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9D" w:rsidRDefault="00732A9D" w:rsidP="00732A9D">
      <w:pPr>
        <w:spacing w:after="0" w:line="240" w:lineRule="auto"/>
        <w:jc w:val="right"/>
        <w:rPr>
          <w:rFonts w:ascii="Times New Roman" w:hAnsi="Times New Roman" w:cs="Times New Roman"/>
          <w:b/>
          <w:sz w:val="20"/>
          <w:szCs w:val="20"/>
        </w:rPr>
      </w:pPr>
    </w:p>
    <w:p w:rsidR="00732A9D" w:rsidRDefault="00732A9D" w:rsidP="00EC3AF8">
      <w:pPr>
        <w:spacing w:after="0" w:line="240" w:lineRule="auto"/>
        <w:jc w:val="center"/>
        <w:rPr>
          <w:rFonts w:ascii="Times New Roman" w:hAnsi="Times New Roman" w:cs="Times New Roman"/>
          <w:b/>
          <w:sz w:val="20"/>
          <w:szCs w:val="20"/>
        </w:rPr>
      </w:pPr>
    </w:p>
    <w:p w:rsidR="00732A9D" w:rsidRPr="008B662B" w:rsidRDefault="00732A9D" w:rsidP="00732A9D">
      <w:pPr>
        <w:spacing w:after="0"/>
        <w:jc w:val="right"/>
        <w:rPr>
          <w:rFonts w:ascii="Times New Roman" w:hAnsi="Times New Roman" w:cs="Times New Roman"/>
          <w:sz w:val="20"/>
          <w:szCs w:val="20"/>
        </w:rPr>
      </w:pPr>
      <w:r w:rsidRPr="008B662B">
        <w:rPr>
          <w:rFonts w:ascii="Times New Roman" w:hAnsi="Times New Roman" w:cs="Times New Roman"/>
          <w:b/>
          <w:sz w:val="20"/>
          <w:szCs w:val="20"/>
        </w:rPr>
        <w:t>Приложение</w:t>
      </w:r>
      <w:r>
        <w:rPr>
          <w:rFonts w:ascii="Times New Roman" w:hAnsi="Times New Roman" w:cs="Times New Roman"/>
          <w:b/>
          <w:sz w:val="20"/>
          <w:szCs w:val="20"/>
        </w:rPr>
        <w:t xml:space="preserve"> №1</w:t>
      </w:r>
      <w:r w:rsidRPr="008B662B">
        <w:rPr>
          <w:rFonts w:ascii="Times New Roman" w:hAnsi="Times New Roman" w:cs="Times New Roman"/>
          <w:b/>
          <w:sz w:val="20"/>
          <w:szCs w:val="20"/>
        </w:rPr>
        <w:t xml:space="preserve"> </w:t>
      </w:r>
      <w:r w:rsidRPr="008B662B">
        <w:rPr>
          <w:rFonts w:ascii="Times New Roman" w:hAnsi="Times New Roman" w:cs="Times New Roman"/>
          <w:sz w:val="20"/>
          <w:szCs w:val="20"/>
        </w:rPr>
        <w:t>к бюллетеню голосования на ОСС</w:t>
      </w:r>
    </w:p>
    <w:p w:rsidR="00732A9D" w:rsidRPr="008B662B" w:rsidRDefault="00732A9D" w:rsidP="00732A9D">
      <w:pPr>
        <w:spacing w:after="0"/>
        <w:jc w:val="right"/>
        <w:rPr>
          <w:rFonts w:ascii="Times New Roman" w:hAnsi="Times New Roman" w:cs="Times New Roman"/>
          <w:sz w:val="20"/>
          <w:szCs w:val="20"/>
        </w:rPr>
      </w:pPr>
      <w:r w:rsidRPr="008B662B">
        <w:rPr>
          <w:rFonts w:ascii="Times New Roman" w:hAnsi="Times New Roman" w:cs="Times New Roman"/>
          <w:sz w:val="20"/>
          <w:szCs w:val="20"/>
        </w:rPr>
        <w:t xml:space="preserve">МКД по адресу: РФ, Санкт-Петербург, </w:t>
      </w:r>
      <w:proofErr w:type="gramStart"/>
      <w:r w:rsidRPr="008B662B">
        <w:rPr>
          <w:rFonts w:ascii="Times New Roman" w:hAnsi="Times New Roman" w:cs="Times New Roman"/>
          <w:sz w:val="20"/>
          <w:szCs w:val="20"/>
        </w:rPr>
        <w:t>внутригородское</w:t>
      </w:r>
      <w:proofErr w:type="gramEnd"/>
      <w:r w:rsidRPr="008B662B">
        <w:rPr>
          <w:rFonts w:ascii="Times New Roman" w:hAnsi="Times New Roman" w:cs="Times New Roman"/>
          <w:sz w:val="20"/>
          <w:szCs w:val="20"/>
        </w:rPr>
        <w:t xml:space="preserve"> </w:t>
      </w:r>
    </w:p>
    <w:p w:rsidR="00732A9D" w:rsidRPr="008B662B" w:rsidRDefault="00732A9D" w:rsidP="00732A9D">
      <w:pPr>
        <w:pStyle w:val="ConsNonformat"/>
        <w:jc w:val="right"/>
        <w:rPr>
          <w:rFonts w:ascii="Times New Roman" w:hAnsi="Times New Roman" w:cs="Times New Roman"/>
        </w:rPr>
      </w:pPr>
      <w:r w:rsidRPr="008B662B">
        <w:rPr>
          <w:rFonts w:ascii="Times New Roman" w:hAnsi="Times New Roman" w:cs="Times New Roman"/>
        </w:rPr>
        <w:t>муниципальное образование Санкт-Петербурга</w:t>
      </w:r>
    </w:p>
    <w:p w:rsidR="00732A9D" w:rsidRPr="008B662B" w:rsidRDefault="00732A9D" w:rsidP="00732A9D">
      <w:pPr>
        <w:pStyle w:val="ConsNonformat"/>
        <w:jc w:val="right"/>
        <w:rPr>
          <w:rFonts w:ascii="Times New Roman" w:hAnsi="Times New Roman" w:cs="Times New Roman"/>
        </w:rPr>
      </w:pPr>
      <w:r w:rsidRPr="008B662B">
        <w:rPr>
          <w:rFonts w:ascii="Times New Roman" w:hAnsi="Times New Roman" w:cs="Times New Roman"/>
        </w:rPr>
        <w:t xml:space="preserve"> муниципальный округ </w:t>
      </w:r>
      <w:proofErr w:type="spellStart"/>
      <w:r w:rsidRPr="008B662B">
        <w:rPr>
          <w:rFonts w:ascii="Times New Roman" w:hAnsi="Times New Roman" w:cs="Times New Roman"/>
        </w:rPr>
        <w:t>Волковское</w:t>
      </w:r>
      <w:proofErr w:type="spellEnd"/>
      <w:r w:rsidRPr="008B662B">
        <w:rPr>
          <w:rFonts w:ascii="Times New Roman" w:hAnsi="Times New Roman" w:cs="Times New Roman"/>
        </w:rPr>
        <w:t xml:space="preserve">, </w:t>
      </w:r>
    </w:p>
    <w:p w:rsidR="00732A9D" w:rsidRPr="00655D90" w:rsidRDefault="00732A9D" w:rsidP="00732A9D">
      <w:pPr>
        <w:pStyle w:val="ConsNonformat"/>
        <w:jc w:val="right"/>
        <w:rPr>
          <w:rFonts w:ascii="Times New Roman" w:hAnsi="Times New Roman" w:cs="Times New Roman"/>
        </w:rPr>
      </w:pPr>
      <w:r w:rsidRPr="008B662B">
        <w:rPr>
          <w:rFonts w:ascii="Times New Roman" w:hAnsi="Times New Roman" w:cs="Times New Roman"/>
        </w:rPr>
        <w:t>Днепропетровская улица, дом 65, строение 1</w:t>
      </w:r>
    </w:p>
    <w:p w:rsidR="00732A9D" w:rsidRDefault="00732A9D" w:rsidP="00EC3AF8">
      <w:pPr>
        <w:spacing w:after="0" w:line="240" w:lineRule="auto"/>
        <w:jc w:val="center"/>
        <w:rPr>
          <w:rFonts w:ascii="Times New Roman" w:hAnsi="Times New Roman" w:cs="Times New Roman"/>
          <w:b/>
          <w:sz w:val="20"/>
          <w:szCs w:val="20"/>
        </w:rPr>
      </w:pPr>
    </w:p>
    <w:p w:rsidR="00CE2218" w:rsidRPr="00DB51C8" w:rsidRDefault="00CE2218" w:rsidP="00EC3AF8">
      <w:pPr>
        <w:spacing w:after="0" w:line="240" w:lineRule="auto"/>
        <w:jc w:val="center"/>
        <w:rPr>
          <w:rFonts w:ascii="Times New Roman" w:hAnsi="Times New Roman" w:cs="Times New Roman"/>
          <w:b/>
          <w:sz w:val="20"/>
          <w:szCs w:val="20"/>
        </w:rPr>
      </w:pPr>
      <w:r w:rsidRPr="00DB51C8">
        <w:rPr>
          <w:rFonts w:ascii="Times New Roman" w:hAnsi="Times New Roman" w:cs="Times New Roman"/>
          <w:b/>
          <w:sz w:val="20"/>
          <w:szCs w:val="20"/>
        </w:rPr>
        <w:t>ДОГОВОР № _</w:t>
      </w:r>
      <w:r w:rsidR="002703E6" w:rsidRPr="00DB51C8">
        <w:rPr>
          <w:rFonts w:ascii="Times New Roman" w:hAnsi="Times New Roman" w:cs="Times New Roman"/>
          <w:b/>
          <w:sz w:val="20"/>
          <w:szCs w:val="20"/>
        </w:rPr>
        <w:t>_________</w:t>
      </w:r>
      <w:r w:rsidRPr="00DB51C8">
        <w:rPr>
          <w:rFonts w:ascii="Times New Roman" w:hAnsi="Times New Roman" w:cs="Times New Roman"/>
          <w:b/>
          <w:sz w:val="20"/>
          <w:szCs w:val="20"/>
        </w:rPr>
        <w:t>__</w:t>
      </w:r>
    </w:p>
    <w:p w:rsidR="00CE2218" w:rsidRPr="00DB51C8" w:rsidRDefault="00CE2218" w:rsidP="00EC3AF8">
      <w:pPr>
        <w:spacing w:after="0" w:line="240" w:lineRule="auto"/>
        <w:jc w:val="center"/>
        <w:rPr>
          <w:rFonts w:ascii="Times New Roman" w:hAnsi="Times New Roman" w:cs="Times New Roman"/>
          <w:b/>
          <w:sz w:val="20"/>
          <w:szCs w:val="20"/>
        </w:rPr>
      </w:pPr>
      <w:r w:rsidRPr="00DB51C8">
        <w:rPr>
          <w:rFonts w:ascii="Times New Roman" w:hAnsi="Times New Roman" w:cs="Times New Roman"/>
          <w:b/>
          <w:sz w:val="20"/>
          <w:szCs w:val="20"/>
        </w:rPr>
        <w:t>управления многоквартирным жилым домом, расположенным по адресу:</w:t>
      </w:r>
    </w:p>
    <w:p w:rsidR="00CE2218" w:rsidRPr="00DB51C8" w:rsidRDefault="00BA5477" w:rsidP="00EC3AF8">
      <w:pPr>
        <w:spacing w:after="0" w:line="240" w:lineRule="auto"/>
        <w:jc w:val="center"/>
        <w:rPr>
          <w:rFonts w:ascii="Times New Roman" w:hAnsi="Times New Roman" w:cs="Times New Roman"/>
          <w:b/>
          <w:sz w:val="20"/>
          <w:szCs w:val="20"/>
        </w:rPr>
      </w:pPr>
      <w:r w:rsidRPr="00DB51C8">
        <w:rPr>
          <w:rFonts w:ascii="Times New Roman" w:hAnsi="Times New Roman" w:cs="Times New Roman"/>
          <w:b/>
          <w:sz w:val="20"/>
          <w:szCs w:val="20"/>
        </w:rPr>
        <w:t xml:space="preserve">РФ, Санкт-Петербург, внутригородское муниципальное образование Санкт-Петербурга муниципальный округ </w:t>
      </w:r>
      <w:proofErr w:type="spellStart"/>
      <w:r w:rsidRPr="00DB51C8">
        <w:rPr>
          <w:rFonts w:ascii="Times New Roman" w:hAnsi="Times New Roman" w:cs="Times New Roman"/>
          <w:b/>
          <w:sz w:val="20"/>
          <w:szCs w:val="20"/>
        </w:rPr>
        <w:t>Волковское</w:t>
      </w:r>
      <w:proofErr w:type="spellEnd"/>
      <w:r w:rsidRPr="00DB51C8">
        <w:rPr>
          <w:rFonts w:ascii="Times New Roman" w:hAnsi="Times New Roman" w:cs="Times New Roman"/>
          <w:b/>
          <w:sz w:val="20"/>
          <w:szCs w:val="20"/>
        </w:rPr>
        <w:t>, Днепропетровская улица, дом 65, строение 1,</w:t>
      </w:r>
    </w:p>
    <w:tbl>
      <w:tblPr>
        <w:tblStyle w:val="a6"/>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gridCol w:w="5356"/>
      </w:tblGrid>
      <w:tr w:rsidR="00CE2218" w:rsidRPr="00BA5477" w:rsidTr="005A4C58">
        <w:tc>
          <w:tcPr>
            <w:tcW w:w="5134" w:type="dxa"/>
          </w:tcPr>
          <w:p w:rsidR="00DB51C8" w:rsidRDefault="00DB51C8" w:rsidP="00EC3AF8">
            <w:pPr>
              <w:spacing w:after="0" w:line="240" w:lineRule="auto"/>
              <w:rPr>
                <w:rFonts w:ascii="Times New Roman" w:hAnsi="Times New Roman" w:cs="Times New Roman"/>
                <w:sz w:val="20"/>
                <w:szCs w:val="20"/>
              </w:rPr>
            </w:pPr>
          </w:p>
          <w:p w:rsidR="00CE2218" w:rsidRPr="00BA5477" w:rsidRDefault="00CE2218" w:rsidP="00EC3AF8">
            <w:pPr>
              <w:spacing w:after="0" w:line="240" w:lineRule="auto"/>
              <w:rPr>
                <w:rFonts w:ascii="Times New Roman" w:hAnsi="Times New Roman" w:cs="Times New Roman"/>
                <w:sz w:val="20"/>
                <w:szCs w:val="20"/>
              </w:rPr>
            </w:pPr>
            <w:r w:rsidRPr="00BA5477">
              <w:rPr>
                <w:rFonts w:ascii="Times New Roman" w:hAnsi="Times New Roman" w:cs="Times New Roman"/>
                <w:sz w:val="20"/>
                <w:szCs w:val="20"/>
              </w:rPr>
              <w:t>Санкт-Петербург</w:t>
            </w:r>
          </w:p>
        </w:tc>
        <w:tc>
          <w:tcPr>
            <w:tcW w:w="5356" w:type="dxa"/>
          </w:tcPr>
          <w:p w:rsidR="00DB51C8" w:rsidRDefault="00CE2218" w:rsidP="00EC3AF8">
            <w:pPr>
              <w:spacing w:after="0" w:line="240" w:lineRule="auto"/>
              <w:jc w:val="right"/>
              <w:rPr>
                <w:rFonts w:ascii="Times New Roman" w:hAnsi="Times New Roman" w:cs="Times New Roman"/>
                <w:sz w:val="20"/>
                <w:szCs w:val="20"/>
              </w:rPr>
            </w:pPr>
            <w:r w:rsidRPr="00BA5477">
              <w:rPr>
                <w:rFonts w:ascii="Times New Roman" w:hAnsi="Times New Roman" w:cs="Times New Roman"/>
                <w:sz w:val="20"/>
                <w:szCs w:val="20"/>
                <w:lang w:val="en-US"/>
              </w:rPr>
              <w:t xml:space="preserve"> </w:t>
            </w:r>
          </w:p>
          <w:p w:rsidR="00CE2218" w:rsidRPr="00BA5477" w:rsidRDefault="00CE2218" w:rsidP="00EC3AF8">
            <w:pPr>
              <w:spacing w:after="0" w:line="240" w:lineRule="auto"/>
              <w:jc w:val="right"/>
              <w:rPr>
                <w:rFonts w:ascii="Times New Roman" w:hAnsi="Times New Roman" w:cs="Times New Roman"/>
                <w:sz w:val="20"/>
                <w:szCs w:val="20"/>
              </w:rPr>
            </w:pPr>
            <w:r w:rsidRPr="00BA5477">
              <w:rPr>
                <w:rFonts w:ascii="Times New Roman" w:hAnsi="Times New Roman" w:cs="Times New Roman"/>
                <w:sz w:val="20"/>
                <w:szCs w:val="20"/>
                <w:lang w:val="en-US"/>
              </w:rPr>
              <w:t xml:space="preserve"> </w:t>
            </w:r>
            <w:r w:rsidRPr="00BA5477">
              <w:rPr>
                <w:rFonts w:ascii="Times New Roman" w:hAnsi="Times New Roman" w:cs="Times New Roman"/>
                <w:sz w:val="20"/>
                <w:szCs w:val="20"/>
              </w:rPr>
              <w:t>«___</w:t>
            </w:r>
            <w:r w:rsidR="009B0823" w:rsidRPr="00BA5477">
              <w:rPr>
                <w:rFonts w:ascii="Times New Roman" w:hAnsi="Times New Roman" w:cs="Times New Roman"/>
                <w:sz w:val="20"/>
                <w:szCs w:val="20"/>
              </w:rPr>
              <w:t>__</w:t>
            </w:r>
            <w:r w:rsidRPr="00BA5477">
              <w:rPr>
                <w:rFonts w:ascii="Times New Roman" w:hAnsi="Times New Roman" w:cs="Times New Roman"/>
                <w:sz w:val="20"/>
                <w:szCs w:val="20"/>
              </w:rPr>
              <w:t xml:space="preserve">_» </w:t>
            </w:r>
            <w:r w:rsidR="005A4C58" w:rsidRPr="00BA5477">
              <w:rPr>
                <w:rFonts w:ascii="Times New Roman" w:hAnsi="Times New Roman" w:cs="Times New Roman"/>
                <w:sz w:val="20"/>
                <w:szCs w:val="20"/>
              </w:rPr>
              <w:t>______</w:t>
            </w:r>
            <w:r w:rsidR="009B0823" w:rsidRPr="00BA5477">
              <w:rPr>
                <w:rFonts w:ascii="Times New Roman" w:hAnsi="Times New Roman" w:cs="Times New Roman"/>
                <w:sz w:val="20"/>
                <w:szCs w:val="20"/>
              </w:rPr>
              <w:t>___</w:t>
            </w:r>
            <w:r w:rsidR="005A4C58" w:rsidRPr="00BA5477">
              <w:rPr>
                <w:rFonts w:ascii="Times New Roman" w:hAnsi="Times New Roman" w:cs="Times New Roman"/>
                <w:sz w:val="20"/>
                <w:szCs w:val="20"/>
              </w:rPr>
              <w:t>_______</w:t>
            </w:r>
            <w:r w:rsidR="006341B2" w:rsidRPr="00BA5477">
              <w:rPr>
                <w:rFonts w:ascii="Times New Roman" w:hAnsi="Times New Roman" w:cs="Times New Roman"/>
                <w:sz w:val="20"/>
                <w:szCs w:val="20"/>
              </w:rPr>
              <w:t xml:space="preserve"> 20</w:t>
            </w:r>
            <w:r w:rsidR="006341B2" w:rsidRPr="00BA5477">
              <w:rPr>
                <w:rFonts w:ascii="Times New Roman" w:hAnsi="Times New Roman" w:cs="Times New Roman"/>
                <w:sz w:val="20"/>
                <w:szCs w:val="20"/>
                <w:lang w:val="en-US"/>
              </w:rPr>
              <w:t>2</w:t>
            </w:r>
            <w:r w:rsidR="00DB51C8">
              <w:rPr>
                <w:rFonts w:ascii="Times New Roman" w:hAnsi="Times New Roman" w:cs="Times New Roman"/>
                <w:sz w:val="20"/>
                <w:szCs w:val="20"/>
              </w:rPr>
              <w:t>__</w:t>
            </w:r>
            <w:r w:rsidRPr="00BA5477">
              <w:rPr>
                <w:rFonts w:ascii="Times New Roman" w:hAnsi="Times New Roman" w:cs="Times New Roman"/>
                <w:sz w:val="20"/>
                <w:szCs w:val="20"/>
              </w:rPr>
              <w:t xml:space="preserve"> года</w:t>
            </w:r>
          </w:p>
        </w:tc>
      </w:tr>
    </w:tbl>
    <w:p w:rsidR="00DB51C8" w:rsidRDefault="00DB51C8" w:rsidP="009B0823">
      <w:pPr>
        <w:spacing w:after="0" w:line="240" w:lineRule="auto"/>
        <w:rPr>
          <w:rFonts w:ascii="Times New Roman" w:hAnsi="Times New Roman" w:cs="Times New Roman"/>
          <w:b/>
          <w:bCs/>
          <w:sz w:val="20"/>
          <w:szCs w:val="20"/>
        </w:rPr>
      </w:pPr>
    </w:p>
    <w:p w:rsidR="00CE2218" w:rsidRPr="00BA5477" w:rsidRDefault="00CE2218" w:rsidP="009B0823">
      <w:pPr>
        <w:spacing w:after="0" w:line="240" w:lineRule="auto"/>
        <w:rPr>
          <w:rFonts w:ascii="Times New Roman" w:hAnsi="Times New Roman" w:cs="Times New Roman"/>
          <w:color w:val="333333"/>
          <w:sz w:val="20"/>
          <w:szCs w:val="20"/>
          <w:shd w:val="clear" w:color="auto" w:fill="FFFFFF"/>
        </w:rPr>
      </w:pPr>
      <w:r w:rsidRPr="00BA5477">
        <w:rPr>
          <w:rFonts w:ascii="Times New Roman" w:hAnsi="Times New Roman" w:cs="Times New Roman"/>
          <w:b/>
          <w:bCs/>
          <w:sz w:val="20"/>
          <w:szCs w:val="20"/>
        </w:rPr>
        <w:t>Общество с ограниченной ответственностью «</w:t>
      </w:r>
      <w:r w:rsidR="00CA42DC" w:rsidRPr="00BA5477">
        <w:rPr>
          <w:rFonts w:ascii="Times New Roman" w:hAnsi="Times New Roman" w:cs="Times New Roman"/>
          <w:b/>
          <w:bCs/>
          <w:sz w:val="20"/>
          <w:szCs w:val="20"/>
        </w:rPr>
        <w:t>ПЕРСПЕКТИВА КОМФОРТ»</w:t>
      </w:r>
      <w:r w:rsidR="00013AC1" w:rsidRPr="00BA5477">
        <w:rPr>
          <w:rFonts w:ascii="Times New Roman" w:hAnsi="Times New Roman" w:cs="Times New Roman"/>
          <w:b/>
          <w:bCs/>
          <w:sz w:val="20"/>
          <w:szCs w:val="20"/>
        </w:rPr>
        <w:t>,</w:t>
      </w:r>
      <w:r w:rsidRPr="00BA5477">
        <w:rPr>
          <w:rFonts w:ascii="Times New Roman" w:hAnsi="Times New Roman" w:cs="Times New Roman"/>
          <w:b/>
          <w:bCs/>
          <w:sz w:val="20"/>
          <w:szCs w:val="20"/>
        </w:rPr>
        <w:t xml:space="preserve"> </w:t>
      </w:r>
      <w:r w:rsidRPr="00BA5477">
        <w:rPr>
          <w:rFonts w:ascii="Times New Roman" w:hAnsi="Times New Roman" w:cs="Times New Roman"/>
          <w:b/>
          <w:sz w:val="20"/>
          <w:szCs w:val="20"/>
        </w:rPr>
        <w:t xml:space="preserve">ИНН </w:t>
      </w:r>
      <w:r w:rsidR="00CA42DC" w:rsidRPr="00BA5477">
        <w:rPr>
          <w:rFonts w:ascii="Times New Roman" w:hAnsi="Times New Roman" w:cs="Times New Roman"/>
          <w:b/>
          <w:sz w:val="20"/>
          <w:szCs w:val="20"/>
        </w:rPr>
        <w:t>4703144229, КПП 470301001</w:t>
      </w:r>
      <w:r w:rsidR="0016562F" w:rsidRPr="00BA5477">
        <w:rPr>
          <w:rFonts w:ascii="Times New Roman" w:hAnsi="Times New Roman" w:cs="Times New Roman"/>
          <w:b/>
          <w:sz w:val="20"/>
          <w:szCs w:val="20"/>
        </w:rPr>
        <w:t xml:space="preserve">, за </w:t>
      </w:r>
      <w:r w:rsidRPr="00BA5477">
        <w:rPr>
          <w:rFonts w:ascii="Times New Roman" w:hAnsi="Times New Roman" w:cs="Times New Roman"/>
          <w:b/>
          <w:sz w:val="20"/>
          <w:szCs w:val="20"/>
        </w:rPr>
        <w:t>основным государственным регистрационным номером</w:t>
      </w:r>
      <w:r w:rsidR="0016562F" w:rsidRPr="00BA5477">
        <w:rPr>
          <w:rFonts w:ascii="Times New Roman" w:hAnsi="Times New Roman" w:cs="Times New Roman"/>
          <w:b/>
          <w:sz w:val="20"/>
          <w:szCs w:val="20"/>
        </w:rPr>
        <w:t xml:space="preserve"> </w:t>
      </w:r>
      <w:r w:rsidR="007D2550" w:rsidRPr="00BA5477">
        <w:rPr>
          <w:rFonts w:ascii="Times New Roman" w:hAnsi="Times New Roman" w:cs="Times New Roman"/>
          <w:b/>
          <w:color w:val="333333"/>
          <w:sz w:val="20"/>
          <w:szCs w:val="20"/>
          <w:shd w:val="clear" w:color="auto" w:fill="FFFFFF"/>
        </w:rPr>
        <w:t>1164704054130,</w:t>
      </w:r>
      <w:r w:rsidR="00B45126" w:rsidRPr="00BA5477">
        <w:rPr>
          <w:rFonts w:ascii="Times New Roman" w:hAnsi="Times New Roman" w:cs="Times New Roman"/>
          <w:b/>
          <w:sz w:val="20"/>
          <w:szCs w:val="20"/>
        </w:rPr>
        <w:t xml:space="preserve"> </w:t>
      </w:r>
      <w:r w:rsidR="00C80F80" w:rsidRPr="00BA5477">
        <w:rPr>
          <w:rFonts w:ascii="Times New Roman" w:hAnsi="Times New Roman" w:cs="Times New Roman"/>
          <w:b/>
          <w:sz w:val="20"/>
          <w:szCs w:val="20"/>
        </w:rPr>
        <w:t xml:space="preserve">адрес </w:t>
      </w:r>
      <w:r w:rsidR="0016562F" w:rsidRPr="00BA5477">
        <w:rPr>
          <w:rFonts w:ascii="Times New Roman" w:hAnsi="Times New Roman" w:cs="Times New Roman"/>
          <w:b/>
          <w:sz w:val="20"/>
          <w:szCs w:val="20"/>
        </w:rPr>
        <w:t xml:space="preserve">государственной регистрации юридического лица: </w:t>
      </w:r>
      <w:proofErr w:type="gramStart"/>
      <w:r w:rsidR="0016562F" w:rsidRPr="00BA5477">
        <w:rPr>
          <w:rFonts w:ascii="Times New Roman" w:hAnsi="Times New Roman" w:cs="Times New Roman"/>
          <w:b/>
          <w:sz w:val="20"/>
          <w:szCs w:val="20"/>
        </w:rPr>
        <w:t>Ленинград</w:t>
      </w:r>
      <w:r w:rsidR="00AA31A3">
        <w:rPr>
          <w:rFonts w:ascii="Times New Roman" w:hAnsi="Times New Roman" w:cs="Times New Roman"/>
          <w:b/>
          <w:sz w:val="20"/>
          <w:szCs w:val="20"/>
        </w:rPr>
        <w:t>ская обл., Всеволожский район, г</w:t>
      </w:r>
      <w:r w:rsidR="0016562F" w:rsidRPr="00BA5477">
        <w:rPr>
          <w:rFonts w:ascii="Times New Roman" w:hAnsi="Times New Roman" w:cs="Times New Roman"/>
          <w:b/>
          <w:sz w:val="20"/>
          <w:szCs w:val="20"/>
        </w:rPr>
        <w:t xml:space="preserve">. Кудрово, проспект Европейский, дом. 18 кор.1, </w:t>
      </w:r>
      <w:r w:rsidR="00031E1E" w:rsidRPr="00BA5477">
        <w:rPr>
          <w:rFonts w:ascii="Times New Roman" w:hAnsi="Times New Roman" w:cs="Times New Roman"/>
          <w:b/>
          <w:sz w:val="20"/>
          <w:szCs w:val="20"/>
        </w:rPr>
        <w:t>пом. 2Н,</w:t>
      </w:r>
      <w:r w:rsidRPr="00BA5477">
        <w:rPr>
          <w:rFonts w:ascii="Times New Roman" w:hAnsi="Times New Roman" w:cs="Times New Roman"/>
          <w:b/>
          <w:sz w:val="20"/>
          <w:szCs w:val="20"/>
        </w:rPr>
        <w:t xml:space="preserve"> действующее на основании </w:t>
      </w:r>
      <w:r w:rsidR="00013AC1" w:rsidRPr="00BA5477">
        <w:rPr>
          <w:rFonts w:ascii="Times New Roman" w:hAnsi="Times New Roman" w:cs="Times New Roman"/>
          <w:b/>
          <w:sz w:val="20"/>
          <w:szCs w:val="20"/>
        </w:rPr>
        <w:t>л</w:t>
      </w:r>
      <w:r w:rsidRPr="00BA5477">
        <w:rPr>
          <w:rFonts w:ascii="Times New Roman" w:hAnsi="Times New Roman" w:cs="Times New Roman"/>
          <w:b/>
          <w:sz w:val="20"/>
          <w:szCs w:val="20"/>
        </w:rPr>
        <w:t>ицензии на осуществление предпринимательской деятельности по управлению многоквартирными домами №</w:t>
      </w:r>
      <w:r w:rsidR="0016562F" w:rsidRPr="00BA5477">
        <w:rPr>
          <w:rFonts w:ascii="Times New Roman" w:hAnsi="Times New Roman" w:cs="Times New Roman"/>
          <w:b/>
          <w:sz w:val="20"/>
          <w:szCs w:val="20"/>
        </w:rPr>
        <w:t xml:space="preserve"> </w:t>
      </w:r>
      <w:r w:rsidR="007D2550" w:rsidRPr="00BA5477">
        <w:rPr>
          <w:rStyle w:val="a4"/>
          <w:rFonts w:ascii="Times New Roman" w:hAnsi="Times New Roman" w:cs="Times New Roman"/>
          <w:color w:val="333333"/>
          <w:sz w:val="20"/>
          <w:szCs w:val="20"/>
          <w:shd w:val="clear" w:color="auto" w:fill="FFFFFF"/>
        </w:rPr>
        <w:t>344 от 25.05.2016</w:t>
      </w:r>
      <w:r w:rsidRPr="00BA5477">
        <w:rPr>
          <w:rFonts w:ascii="Times New Roman" w:hAnsi="Times New Roman" w:cs="Times New Roman"/>
          <w:b/>
          <w:sz w:val="20"/>
          <w:szCs w:val="20"/>
        </w:rPr>
        <w:t xml:space="preserve">, именуемое в дальнейшем </w:t>
      </w:r>
      <w:r w:rsidRPr="00BA5477">
        <w:rPr>
          <w:rFonts w:ascii="Times New Roman" w:hAnsi="Times New Roman" w:cs="Times New Roman"/>
          <w:b/>
          <w:bCs/>
          <w:sz w:val="20"/>
          <w:szCs w:val="20"/>
        </w:rPr>
        <w:t>«Управляющая компания»</w:t>
      </w:r>
      <w:r w:rsidRPr="00BA5477">
        <w:rPr>
          <w:rFonts w:ascii="Times New Roman" w:hAnsi="Times New Roman" w:cs="Times New Roman"/>
          <w:b/>
          <w:sz w:val="20"/>
          <w:szCs w:val="20"/>
        </w:rPr>
        <w:t xml:space="preserve">, в лице Генерального директора </w:t>
      </w:r>
      <w:r w:rsidR="007C40E3">
        <w:rPr>
          <w:rFonts w:ascii="Times New Roman" w:hAnsi="Times New Roman" w:cs="Times New Roman"/>
          <w:b/>
          <w:sz w:val="20"/>
          <w:szCs w:val="20"/>
        </w:rPr>
        <w:t xml:space="preserve"> </w:t>
      </w:r>
      <w:proofErr w:type="spellStart"/>
      <w:r w:rsidR="007C40E3">
        <w:rPr>
          <w:rFonts w:ascii="Times New Roman" w:hAnsi="Times New Roman" w:cs="Times New Roman"/>
          <w:b/>
          <w:sz w:val="20"/>
          <w:szCs w:val="20"/>
        </w:rPr>
        <w:t>Дериглазова</w:t>
      </w:r>
      <w:proofErr w:type="spellEnd"/>
      <w:r w:rsidR="007C40E3">
        <w:rPr>
          <w:rFonts w:ascii="Times New Roman" w:hAnsi="Times New Roman" w:cs="Times New Roman"/>
          <w:b/>
          <w:sz w:val="20"/>
          <w:szCs w:val="20"/>
        </w:rPr>
        <w:t xml:space="preserve"> Владимира </w:t>
      </w:r>
      <w:r w:rsidR="006B6939" w:rsidRPr="00BA5477">
        <w:rPr>
          <w:rFonts w:ascii="Times New Roman" w:hAnsi="Times New Roman" w:cs="Times New Roman"/>
          <w:b/>
          <w:sz w:val="20"/>
          <w:szCs w:val="20"/>
        </w:rPr>
        <w:t>Александровича</w:t>
      </w:r>
      <w:r w:rsidRPr="00BA5477">
        <w:rPr>
          <w:rFonts w:ascii="Times New Roman" w:hAnsi="Times New Roman" w:cs="Times New Roman"/>
          <w:b/>
          <w:sz w:val="20"/>
          <w:szCs w:val="20"/>
        </w:rPr>
        <w:t>, действующего на основании Устава, с одной стороны, и</w:t>
      </w:r>
      <w:proofErr w:type="gramEnd"/>
    </w:p>
    <w:p w:rsidR="00CE2218" w:rsidRPr="00BA5477" w:rsidRDefault="00CE2218" w:rsidP="009B0823">
      <w:pPr>
        <w:spacing w:after="0" w:line="240" w:lineRule="auto"/>
        <w:rPr>
          <w:rFonts w:ascii="Times New Roman" w:hAnsi="Times New Roman" w:cs="Times New Roman"/>
          <w:sz w:val="20"/>
          <w:szCs w:val="20"/>
        </w:rPr>
      </w:pPr>
    </w:p>
    <w:p w:rsidR="00732A9D" w:rsidRDefault="00CE2218" w:rsidP="009B0823">
      <w:pPr>
        <w:shd w:val="clear" w:color="auto" w:fill="FFFFFF"/>
        <w:spacing w:after="0" w:line="240" w:lineRule="auto"/>
        <w:rPr>
          <w:rFonts w:ascii="Times New Roman" w:hAnsi="Times New Roman" w:cs="Times New Roman"/>
          <w:sz w:val="20"/>
          <w:szCs w:val="20"/>
        </w:rPr>
      </w:pPr>
      <w:r w:rsidRPr="00BA5477">
        <w:rPr>
          <w:rFonts w:ascii="Times New Roman" w:hAnsi="Times New Roman" w:cs="Times New Roman"/>
          <w:sz w:val="20"/>
          <w:szCs w:val="20"/>
        </w:rPr>
        <w:t>______________________________________________________</w:t>
      </w:r>
      <w:r w:rsidR="00CF3890" w:rsidRPr="00BA5477">
        <w:rPr>
          <w:rFonts w:ascii="Times New Roman" w:hAnsi="Times New Roman" w:cs="Times New Roman"/>
          <w:sz w:val="20"/>
          <w:szCs w:val="20"/>
        </w:rPr>
        <w:t>_________________________________________</w:t>
      </w:r>
      <w:r w:rsidRPr="00BA5477">
        <w:rPr>
          <w:rFonts w:ascii="Times New Roman" w:hAnsi="Times New Roman" w:cs="Times New Roman"/>
          <w:sz w:val="20"/>
          <w:szCs w:val="20"/>
        </w:rPr>
        <w:t xml:space="preserve">, </w:t>
      </w:r>
    </w:p>
    <w:p w:rsidR="00CE2218" w:rsidRPr="00BA5477" w:rsidRDefault="00CE2218" w:rsidP="009B0823">
      <w:pPr>
        <w:shd w:val="clear" w:color="auto" w:fill="FFFFFF"/>
        <w:spacing w:after="0" w:line="240" w:lineRule="auto"/>
        <w:rPr>
          <w:rFonts w:ascii="Times New Roman" w:hAnsi="Times New Roman" w:cs="Times New Roman"/>
          <w:sz w:val="20"/>
          <w:szCs w:val="20"/>
        </w:rPr>
      </w:pPr>
      <w:r w:rsidRPr="00BA5477">
        <w:rPr>
          <w:rFonts w:ascii="Times New Roman" w:hAnsi="Times New Roman" w:cs="Times New Roman"/>
          <w:sz w:val="20"/>
          <w:szCs w:val="20"/>
        </w:rPr>
        <w:t>именуемы</w:t>
      </w:r>
      <w:r w:rsidR="00DC7F19" w:rsidRPr="00BA5477">
        <w:rPr>
          <w:rFonts w:ascii="Times New Roman" w:hAnsi="Times New Roman" w:cs="Times New Roman"/>
          <w:sz w:val="20"/>
          <w:szCs w:val="20"/>
        </w:rPr>
        <w:t>й (</w:t>
      </w:r>
      <w:proofErr w:type="spellStart"/>
      <w:r w:rsidRPr="00BA5477">
        <w:rPr>
          <w:rFonts w:ascii="Times New Roman" w:hAnsi="Times New Roman" w:cs="Times New Roman"/>
          <w:sz w:val="20"/>
          <w:szCs w:val="20"/>
        </w:rPr>
        <w:t>ая</w:t>
      </w:r>
      <w:proofErr w:type="spellEnd"/>
      <w:r w:rsidRPr="00BA5477">
        <w:rPr>
          <w:rFonts w:ascii="Times New Roman" w:hAnsi="Times New Roman" w:cs="Times New Roman"/>
          <w:sz w:val="20"/>
          <w:szCs w:val="20"/>
        </w:rPr>
        <w:t xml:space="preserve">) в дальнейшем </w:t>
      </w:r>
      <w:r w:rsidRPr="00BA5477">
        <w:rPr>
          <w:rFonts w:ascii="Times New Roman" w:hAnsi="Times New Roman" w:cs="Times New Roman"/>
          <w:b/>
          <w:sz w:val="20"/>
          <w:szCs w:val="20"/>
        </w:rPr>
        <w:t>«Собственник»</w:t>
      </w:r>
      <w:r w:rsidRPr="00BA5477">
        <w:rPr>
          <w:rFonts w:ascii="Times New Roman" w:hAnsi="Times New Roman" w:cs="Times New Roman"/>
          <w:sz w:val="20"/>
          <w:szCs w:val="20"/>
        </w:rPr>
        <w:t>, владеющий на праве собственности жилым/нежилым (</w:t>
      </w:r>
      <w:r w:rsidRPr="00BA5477">
        <w:rPr>
          <w:rFonts w:ascii="Times New Roman" w:hAnsi="Times New Roman" w:cs="Times New Roman"/>
          <w:i/>
          <w:sz w:val="20"/>
          <w:szCs w:val="20"/>
        </w:rPr>
        <w:t>нужное подчеркнуть</w:t>
      </w:r>
      <w:r w:rsidRPr="00BA5477">
        <w:rPr>
          <w:rFonts w:ascii="Times New Roman" w:hAnsi="Times New Roman" w:cs="Times New Roman"/>
          <w:sz w:val="20"/>
          <w:szCs w:val="20"/>
        </w:rPr>
        <w:t>) помещением № ___</w:t>
      </w:r>
      <w:r w:rsidR="00CF3890" w:rsidRPr="00BA5477">
        <w:rPr>
          <w:rFonts w:ascii="Times New Roman" w:hAnsi="Times New Roman" w:cs="Times New Roman"/>
          <w:sz w:val="20"/>
          <w:szCs w:val="20"/>
        </w:rPr>
        <w:t>__</w:t>
      </w:r>
      <w:r w:rsidRPr="00BA5477">
        <w:rPr>
          <w:rFonts w:ascii="Times New Roman" w:hAnsi="Times New Roman" w:cs="Times New Roman"/>
          <w:sz w:val="20"/>
          <w:szCs w:val="20"/>
        </w:rPr>
        <w:t>_</w:t>
      </w:r>
      <w:r w:rsidR="009B0823" w:rsidRPr="00BA5477">
        <w:rPr>
          <w:rFonts w:ascii="Times New Roman" w:hAnsi="Times New Roman" w:cs="Times New Roman"/>
          <w:sz w:val="20"/>
          <w:szCs w:val="20"/>
        </w:rPr>
        <w:t>____</w:t>
      </w:r>
      <w:r w:rsidRPr="00BA5477">
        <w:rPr>
          <w:rFonts w:ascii="Times New Roman" w:hAnsi="Times New Roman" w:cs="Times New Roman"/>
          <w:sz w:val="20"/>
          <w:szCs w:val="20"/>
        </w:rPr>
        <w:t xml:space="preserve"> (далее по тексту – «помещение»), парковочным местом № </w:t>
      </w:r>
      <w:r w:rsidR="00B45126" w:rsidRPr="00BA5477">
        <w:rPr>
          <w:rFonts w:ascii="Times New Roman" w:hAnsi="Times New Roman" w:cs="Times New Roman"/>
          <w:sz w:val="20"/>
          <w:szCs w:val="20"/>
        </w:rPr>
        <w:t>______</w:t>
      </w:r>
      <w:r w:rsidR="00CF3890" w:rsidRPr="00BA5477">
        <w:rPr>
          <w:rFonts w:ascii="Times New Roman" w:hAnsi="Times New Roman" w:cs="Times New Roman"/>
          <w:sz w:val="20"/>
          <w:szCs w:val="20"/>
        </w:rPr>
        <w:t>__</w:t>
      </w:r>
      <w:r w:rsidR="00B45126" w:rsidRPr="00BA5477">
        <w:rPr>
          <w:rFonts w:ascii="Times New Roman" w:hAnsi="Times New Roman" w:cs="Times New Roman"/>
          <w:sz w:val="20"/>
          <w:szCs w:val="20"/>
        </w:rPr>
        <w:t xml:space="preserve">, </w:t>
      </w:r>
      <w:r w:rsidR="00E35BF1" w:rsidRPr="00BA5477">
        <w:rPr>
          <w:rFonts w:ascii="Times New Roman" w:hAnsi="Times New Roman" w:cs="Times New Roman"/>
          <w:sz w:val="20"/>
          <w:szCs w:val="20"/>
        </w:rPr>
        <w:t>кладово</w:t>
      </w:r>
      <w:r w:rsidR="00DC7F19" w:rsidRPr="00BA5477">
        <w:rPr>
          <w:rFonts w:ascii="Times New Roman" w:hAnsi="Times New Roman" w:cs="Times New Roman"/>
          <w:sz w:val="20"/>
          <w:szCs w:val="20"/>
        </w:rPr>
        <w:t>й (</w:t>
      </w:r>
      <w:r w:rsidR="00E35BF1" w:rsidRPr="00BA5477">
        <w:rPr>
          <w:rFonts w:ascii="Times New Roman" w:hAnsi="Times New Roman" w:cs="Times New Roman"/>
          <w:sz w:val="20"/>
          <w:szCs w:val="20"/>
        </w:rPr>
        <w:t>н/</w:t>
      </w:r>
      <w:proofErr w:type="gramStart"/>
      <w:r w:rsidR="00E35BF1" w:rsidRPr="00BA5477">
        <w:rPr>
          <w:rFonts w:ascii="Times New Roman" w:hAnsi="Times New Roman" w:cs="Times New Roman"/>
          <w:sz w:val="20"/>
          <w:szCs w:val="20"/>
        </w:rPr>
        <w:t>п</w:t>
      </w:r>
      <w:proofErr w:type="gramEnd"/>
      <w:r w:rsidR="00E35BF1" w:rsidRPr="00BA5477">
        <w:rPr>
          <w:rFonts w:ascii="Times New Roman" w:hAnsi="Times New Roman" w:cs="Times New Roman"/>
          <w:sz w:val="20"/>
          <w:szCs w:val="20"/>
        </w:rPr>
        <w:t xml:space="preserve"> </w:t>
      </w:r>
      <w:r w:rsidR="00B45126" w:rsidRPr="00BA5477">
        <w:rPr>
          <w:rFonts w:ascii="Times New Roman" w:hAnsi="Times New Roman" w:cs="Times New Roman"/>
          <w:sz w:val="20"/>
          <w:szCs w:val="20"/>
        </w:rPr>
        <w:t xml:space="preserve">помещением </w:t>
      </w:r>
      <w:r w:rsidR="00E35BF1" w:rsidRPr="00BA5477">
        <w:rPr>
          <w:rFonts w:ascii="Times New Roman" w:hAnsi="Times New Roman" w:cs="Times New Roman"/>
          <w:sz w:val="20"/>
          <w:szCs w:val="20"/>
        </w:rPr>
        <w:t xml:space="preserve">предназначенное </w:t>
      </w:r>
      <w:r w:rsidR="00B45126" w:rsidRPr="00BA5477">
        <w:rPr>
          <w:rFonts w:ascii="Times New Roman" w:hAnsi="Times New Roman" w:cs="Times New Roman"/>
          <w:sz w:val="20"/>
          <w:szCs w:val="20"/>
        </w:rPr>
        <w:t xml:space="preserve">для </w:t>
      </w:r>
      <w:r w:rsidR="00E35BF1" w:rsidRPr="00BA5477">
        <w:rPr>
          <w:rFonts w:ascii="Times New Roman" w:hAnsi="Times New Roman" w:cs="Times New Roman"/>
          <w:sz w:val="20"/>
          <w:szCs w:val="20"/>
        </w:rPr>
        <w:t>бытовых нужд)</w:t>
      </w:r>
      <w:r w:rsidR="006B6939" w:rsidRPr="00BA5477">
        <w:rPr>
          <w:rFonts w:ascii="Times New Roman" w:hAnsi="Times New Roman" w:cs="Times New Roman"/>
          <w:sz w:val="20"/>
          <w:szCs w:val="20"/>
        </w:rPr>
        <w:t xml:space="preserve"> № ________, </w:t>
      </w:r>
      <w:r w:rsidR="00B45126" w:rsidRPr="00BA5477">
        <w:rPr>
          <w:rFonts w:ascii="Times New Roman" w:hAnsi="Times New Roman" w:cs="Times New Roman"/>
          <w:sz w:val="20"/>
          <w:szCs w:val="20"/>
        </w:rPr>
        <w:t xml:space="preserve"> </w:t>
      </w:r>
      <w:r w:rsidR="009B0823" w:rsidRPr="00BA5477">
        <w:rPr>
          <w:rFonts w:ascii="Times New Roman" w:hAnsi="Times New Roman" w:cs="Times New Roman"/>
          <w:sz w:val="20"/>
          <w:szCs w:val="20"/>
        </w:rPr>
        <w:t xml:space="preserve"> по адресу: </w:t>
      </w:r>
      <w:r w:rsidR="00BA5477" w:rsidRPr="00BA5477">
        <w:rPr>
          <w:rFonts w:ascii="Times New Roman" w:hAnsi="Times New Roman" w:cs="Times New Roman"/>
          <w:sz w:val="20"/>
          <w:szCs w:val="20"/>
        </w:rPr>
        <w:t xml:space="preserve">РФ, Санкт-Петербург, внутригородское муниципальное образование Санкт-Петербурга муниципальный округ </w:t>
      </w:r>
      <w:proofErr w:type="spellStart"/>
      <w:r w:rsidR="00BA5477" w:rsidRPr="00BA5477">
        <w:rPr>
          <w:rFonts w:ascii="Times New Roman" w:hAnsi="Times New Roman" w:cs="Times New Roman"/>
          <w:sz w:val="20"/>
          <w:szCs w:val="20"/>
        </w:rPr>
        <w:t>Волковское</w:t>
      </w:r>
      <w:proofErr w:type="spellEnd"/>
      <w:r w:rsidR="00BA5477" w:rsidRPr="00BA5477">
        <w:rPr>
          <w:rFonts w:ascii="Times New Roman" w:hAnsi="Times New Roman" w:cs="Times New Roman"/>
          <w:sz w:val="20"/>
          <w:szCs w:val="20"/>
        </w:rPr>
        <w:t xml:space="preserve">, Днепропетровская улица, дом 65, строение 1, </w:t>
      </w:r>
      <w:r w:rsidRPr="00BA5477">
        <w:rPr>
          <w:rFonts w:ascii="Times New Roman" w:hAnsi="Times New Roman" w:cs="Times New Roman"/>
          <w:sz w:val="20"/>
          <w:szCs w:val="20"/>
        </w:rPr>
        <w:t>с другой стороны,</w:t>
      </w:r>
      <w:r w:rsidR="009B0823" w:rsidRPr="00BA5477">
        <w:rPr>
          <w:rFonts w:ascii="Times New Roman" w:hAnsi="Times New Roman" w:cs="Times New Roman"/>
          <w:sz w:val="20"/>
          <w:szCs w:val="20"/>
        </w:rPr>
        <w:t xml:space="preserve"> </w:t>
      </w:r>
      <w:r w:rsidRPr="00BA5477">
        <w:rPr>
          <w:rFonts w:ascii="Times New Roman" w:hAnsi="Times New Roman" w:cs="Times New Roman"/>
          <w:sz w:val="20"/>
          <w:szCs w:val="20"/>
        </w:rPr>
        <w:t xml:space="preserve"> далее совместно именуемые «Стороны», заключили настоящий договор (далее – «Договор», «Договор № </w:t>
      </w:r>
      <w:r w:rsidR="009B0823" w:rsidRPr="00BA5477">
        <w:rPr>
          <w:rFonts w:ascii="Times New Roman" w:hAnsi="Times New Roman" w:cs="Times New Roman"/>
          <w:sz w:val="20"/>
          <w:szCs w:val="20"/>
        </w:rPr>
        <w:t>____</w:t>
      </w:r>
      <w:r w:rsidR="00CF3890" w:rsidRPr="00BA5477">
        <w:rPr>
          <w:rFonts w:ascii="Times New Roman" w:hAnsi="Times New Roman" w:cs="Times New Roman"/>
          <w:sz w:val="20"/>
          <w:szCs w:val="20"/>
        </w:rPr>
        <w:t>_______</w:t>
      </w:r>
      <w:r w:rsidR="009B0823" w:rsidRPr="00BA5477">
        <w:rPr>
          <w:rFonts w:ascii="Times New Roman" w:hAnsi="Times New Roman" w:cs="Times New Roman"/>
          <w:sz w:val="20"/>
          <w:szCs w:val="20"/>
        </w:rPr>
        <w:t>_</w:t>
      </w:r>
      <w:r w:rsidRPr="00BA5477">
        <w:rPr>
          <w:rFonts w:ascii="Times New Roman" w:hAnsi="Times New Roman" w:cs="Times New Roman"/>
          <w:sz w:val="20"/>
          <w:szCs w:val="20"/>
        </w:rPr>
        <w:t>_») о нижеследующем:</w:t>
      </w:r>
    </w:p>
    <w:p w:rsidR="00CF3890" w:rsidRPr="00BA5477" w:rsidRDefault="00CF3890" w:rsidP="009B0823">
      <w:pPr>
        <w:shd w:val="clear" w:color="auto" w:fill="FFFFFF"/>
        <w:spacing w:after="0" w:line="240" w:lineRule="auto"/>
        <w:rPr>
          <w:rFonts w:ascii="Times New Roman" w:eastAsia="Calibri" w:hAnsi="Times New Roman" w:cs="Times New Roman"/>
          <w:b/>
          <w:sz w:val="20"/>
          <w:szCs w:val="20"/>
        </w:rPr>
      </w:pPr>
    </w:p>
    <w:p w:rsidR="00CE2218" w:rsidRPr="00BA5477" w:rsidRDefault="00CE2218" w:rsidP="00EC3AF8">
      <w:pPr>
        <w:pStyle w:val="a3"/>
        <w:numPr>
          <w:ilvl w:val="0"/>
          <w:numId w:val="1"/>
        </w:numPr>
        <w:spacing w:before="0" w:beforeAutospacing="0" w:after="0" w:afterAutospacing="0"/>
        <w:ind w:left="0" w:hanging="357"/>
        <w:jc w:val="center"/>
        <w:rPr>
          <w:rStyle w:val="a4"/>
          <w:rFonts w:eastAsiaTheme="majorEastAsia"/>
          <w:sz w:val="20"/>
          <w:szCs w:val="20"/>
        </w:rPr>
      </w:pPr>
      <w:r w:rsidRPr="00BA5477">
        <w:rPr>
          <w:rStyle w:val="a4"/>
          <w:rFonts w:eastAsiaTheme="majorEastAsia"/>
          <w:sz w:val="20"/>
          <w:szCs w:val="20"/>
        </w:rPr>
        <w:t>ОБЩИЕ ПОЛОЖЕНИЯ</w:t>
      </w:r>
    </w:p>
    <w:p w:rsidR="00CE2218" w:rsidRPr="00BA5477" w:rsidRDefault="00CE2218" w:rsidP="00EC3AF8">
      <w:pPr>
        <w:pStyle w:val="a3"/>
        <w:spacing w:before="0" w:beforeAutospacing="0" w:after="0" w:afterAutospacing="0"/>
        <w:jc w:val="both"/>
        <w:rPr>
          <w:sz w:val="20"/>
          <w:szCs w:val="20"/>
        </w:rPr>
      </w:pPr>
      <w:r w:rsidRPr="00BA5477">
        <w:rPr>
          <w:sz w:val="20"/>
          <w:szCs w:val="20"/>
        </w:rPr>
        <w:t>1.1. Настоящий Договор заключается на основании решения общего собрания собственников помещений многоквартирного дома, и на условиях, согласованных с управляющей организацией.</w:t>
      </w:r>
    </w:p>
    <w:p w:rsidR="00CE2218" w:rsidRPr="00BA5477" w:rsidRDefault="00CE2218" w:rsidP="00EC3AF8">
      <w:pPr>
        <w:pStyle w:val="a3"/>
        <w:spacing w:before="0" w:beforeAutospacing="0" w:after="0" w:afterAutospacing="0"/>
        <w:jc w:val="both"/>
        <w:rPr>
          <w:sz w:val="20"/>
          <w:szCs w:val="20"/>
        </w:rPr>
      </w:pPr>
      <w:r w:rsidRPr="00BA5477">
        <w:rPr>
          <w:sz w:val="20"/>
          <w:szCs w:val="20"/>
        </w:rPr>
        <w:t>1.2. Условия настоящего Договора являются одинаковыми для всех собственников помещений в многоквартирном доме.</w:t>
      </w:r>
    </w:p>
    <w:p w:rsidR="00CE2218" w:rsidRPr="00BA5477" w:rsidRDefault="00CE2218" w:rsidP="00EC3AF8">
      <w:pPr>
        <w:pStyle w:val="a3"/>
        <w:spacing w:before="0" w:beforeAutospacing="0" w:after="0" w:afterAutospacing="0"/>
        <w:jc w:val="both"/>
        <w:rPr>
          <w:sz w:val="20"/>
          <w:szCs w:val="20"/>
        </w:rPr>
      </w:pPr>
      <w:r w:rsidRPr="00BA5477">
        <w:rPr>
          <w:sz w:val="20"/>
          <w:szCs w:val="20"/>
        </w:rPr>
        <w:t xml:space="preserve">1.3. </w:t>
      </w:r>
      <w:proofErr w:type="gramStart"/>
      <w:r w:rsidRPr="00BA5477">
        <w:rPr>
          <w:sz w:val="20"/>
          <w:szCs w:val="20"/>
        </w:rP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w:t>
      </w:r>
      <w:proofErr w:type="gramEnd"/>
      <w:r w:rsidRPr="00BA5477">
        <w:rPr>
          <w:sz w:val="20"/>
          <w:szCs w:val="20"/>
        </w:rPr>
        <w:t xml:space="preserve">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иными положениями гражданского и жилищного законодательства Российской Федерации.</w:t>
      </w:r>
    </w:p>
    <w:p w:rsidR="00CF3890" w:rsidRDefault="00CE2218" w:rsidP="00C80F80">
      <w:pPr>
        <w:shd w:val="clear" w:color="auto" w:fill="FFFFFF"/>
        <w:tabs>
          <w:tab w:val="left" w:pos="1073"/>
        </w:tabs>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1.4. Стороны пришли к соглашению о том, что местом исполнения Догов</w:t>
      </w:r>
      <w:r w:rsidR="00E35BF1" w:rsidRPr="00BA5477">
        <w:rPr>
          <w:rFonts w:ascii="Times New Roman" w:hAnsi="Times New Roman" w:cs="Times New Roman"/>
          <w:sz w:val="20"/>
          <w:szCs w:val="20"/>
        </w:rPr>
        <w:t xml:space="preserve">ора является адрес, по которому </w:t>
      </w:r>
      <w:r w:rsidRPr="00BA5477">
        <w:rPr>
          <w:rFonts w:ascii="Times New Roman" w:hAnsi="Times New Roman" w:cs="Times New Roman"/>
          <w:sz w:val="20"/>
          <w:szCs w:val="20"/>
        </w:rPr>
        <w:t>находится многоквар</w:t>
      </w:r>
      <w:r w:rsidR="00CA42DC" w:rsidRPr="00BA5477">
        <w:rPr>
          <w:rFonts w:ascii="Times New Roman" w:hAnsi="Times New Roman" w:cs="Times New Roman"/>
          <w:sz w:val="20"/>
          <w:szCs w:val="20"/>
        </w:rPr>
        <w:t xml:space="preserve">тирный дом: </w:t>
      </w:r>
      <w:r w:rsidR="00BA5477" w:rsidRPr="00BA5477">
        <w:rPr>
          <w:rFonts w:ascii="Times New Roman" w:hAnsi="Times New Roman" w:cs="Times New Roman"/>
          <w:sz w:val="20"/>
          <w:szCs w:val="20"/>
        </w:rPr>
        <w:t xml:space="preserve">РФ, Санкт-Петербург, внутригородское муниципальное образование Санкт-Петербурга муниципальный округ </w:t>
      </w:r>
      <w:proofErr w:type="spellStart"/>
      <w:r w:rsidR="00BA5477" w:rsidRPr="00BA5477">
        <w:rPr>
          <w:rFonts w:ascii="Times New Roman" w:hAnsi="Times New Roman" w:cs="Times New Roman"/>
          <w:sz w:val="20"/>
          <w:szCs w:val="20"/>
        </w:rPr>
        <w:t>Волковское</w:t>
      </w:r>
      <w:proofErr w:type="spellEnd"/>
      <w:r w:rsidR="00BA5477" w:rsidRPr="00BA5477">
        <w:rPr>
          <w:rFonts w:ascii="Times New Roman" w:hAnsi="Times New Roman" w:cs="Times New Roman"/>
          <w:sz w:val="20"/>
          <w:szCs w:val="20"/>
        </w:rPr>
        <w:t>, Днепропетро</w:t>
      </w:r>
      <w:r w:rsidR="00732A9D">
        <w:rPr>
          <w:rFonts w:ascii="Times New Roman" w:hAnsi="Times New Roman" w:cs="Times New Roman"/>
          <w:sz w:val="20"/>
          <w:szCs w:val="20"/>
        </w:rPr>
        <w:t>вская улица, дом 65, строение 1.</w:t>
      </w:r>
    </w:p>
    <w:p w:rsidR="00732A9D" w:rsidRPr="00BA5477" w:rsidRDefault="00732A9D" w:rsidP="00C80F80">
      <w:pPr>
        <w:shd w:val="clear" w:color="auto" w:fill="FFFFFF"/>
        <w:tabs>
          <w:tab w:val="left" w:pos="1073"/>
        </w:tabs>
        <w:spacing w:after="0" w:line="240" w:lineRule="auto"/>
        <w:jc w:val="both"/>
        <w:rPr>
          <w:rFonts w:ascii="Times New Roman" w:hAnsi="Times New Roman" w:cs="Times New Roman"/>
          <w:sz w:val="20"/>
          <w:szCs w:val="20"/>
        </w:rPr>
      </w:pPr>
    </w:p>
    <w:p w:rsidR="00CE2218" w:rsidRPr="00BA5477" w:rsidRDefault="009B0823" w:rsidP="009B0823">
      <w:pPr>
        <w:pStyle w:val="a5"/>
        <w:numPr>
          <w:ilvl w:val="0"/>
          <w:numId w:val="1"/>
        </w:numPr>
        <w:shd w:val="clear" w:color="auto" w:fill="FFFFFF"/>
        <w:tabs>
          <w:tab w:val="left" w:pos="1073"/>
        </w:tabs>
        <w:jc w:val="center"/>
        <w:rPr>
          <w:rStyle w:val="a4"/>
          <w:rFonts w:ascii="Times New Roman" w:eastAsiaTheme="majorEastAsia" w:hAnsi="Times New Roman" w:cs="Times New Roman"/>
          <w:sz w:val="20"/>
          <w:szCs w:val="20"/>
        </w:rPr>
      </w:pPr>
      <w:r w:rsidRPr="00BA5477">
        <w:rPr>
          <w:rFonts w:ascii="Times New Roman" w:hAnsi="Times New Roman" w:cs="Times New Roman"/>
          <w:b/>
          <w:sz w:val="20"/>
          <w:szCs w:val="20"/>
        </w:rPr>
        <w:t>П</w:t>
      </w:r>
      <w:r w:rsidR="00CE2218" w:rsidRPr="00BA5477">
        <w:rPr>
          <w:rStyle w:val="a4"/>
          <w:rFonts w:ascii="Times New Roman" w:eastAsiaTheme="majorEastAsia" w:hAnsi="Times New Roman" w:cs="Times New Roman"/>
          <w:sz w:val="20"/>
          <w:szCs w:val="20"/>
        </w:rPr>
        <w:t>РЕДМЕТ ДОГОВОРА</w:t>
      </w:r>
    </w:p>
    <w:p w:rsidR="00CE2218" w:rsidRPr="00BA5477" w:rsidRDefault="00CE2218" w:rsidP="00BA5477">
      <w:pPr>
        <w:shd w:val="clear" w:color="auto" w:fill="FFFFFF"/>
        <w:tabs>
          <w:tab w:val="left" w:pos="1073"/>
        </w:tabs>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2.1. Управляющая компания обязуется по заданию Собственника в течение согласованного настоящим Договором срока за плату обеспечить оказание услуг и выполнение работ по надлежащему управлению, содержанию и ремонту общего имущества многоквартирного дома, расположенного по адресу</w:t>
      </w:r>
      <w:r w:rsidR="00BA5477" w:rsidRPr="00BA5477">
        <w:rPr>
          <w:rFonts w:ascii="Times New Roman" w:hAnsi="Times New Roman" w:cs="Times New Roman"/>
          <w:sz w:val="20"/>
          <w:szCs w:val="20"/>
        </w:rPr>
        <w:t xml:space="preserve">: РФ, Санкт-Петербург, внутригородское муниципальное образование Санкт-Петербурга муниципальный округ </w:t>
      </w:r>
      <w:proofErr w:type="spellStart"/>
      <w:r w:rsidR="00BA5477" w:rsidRPr="00BA5477">
        <w:rPr>
          <w:rFonts w:ascii="Times New Roman" w:hAnsi="Times New Roman" w:cs="Times New Roman"/>
          <w:sz w:val="20"/>
          <w:szCs w:val="20"/>
        </w:rPr>
        <w:t>Волковское</w:t>
      </w:r>
      <w:proofErr w:type="spellEnd"/>
      <w:r w:rsidR="00BA5477" w:rsidRPr="00BA5477">
        <w:rPr>
          <w:rFonts w:ascii="Times New Roman" w:hAnsi="Times New Roman" w:cs="Times New Roman"/>
          <w:sz w:val="20"/>
          <w:szCs w:val="20"/>
        </w:rPr>
        <w:t xml:space="preserve">, Днепропетровская улица, дом 65, строение 1, </w:t>
      </w:r>
      <w:r w:rsidRPr="00BA5477">
        <w:rPr>
          <w:rFonts w:ascii="Times New Roman" w:hAnsi="Times New Roman" w:cs="Times New Roman"/>
          <w:sz w:val="20"/>
          <w:szCs w:val="20"/>
        </w:rPr>
        <w:t>а также обеспечить предоставление коммунальных услуг собственникам помещений в случаях и в порядке, установленном действующим законодательством, а также осуществлять иную направленную на достижение целей управления многоквартирным домом деятельность.</w:t>
      </w:r>
    </w:p>
    <w:p w:rsidR="00CE2218" w:rsidRPr="00BA5477" w:rsidRDefault="00CE2218" w:rsidP="009B0823">
      <w:pPr>
        <w:spacing w:after="0" w:line="240" w:lineRule="auto"/>
        <w:rPr>
          <w:rFonts w:ascii="Times New Roman" w:hAnsi="Times New Roman" w:cs="Times New Roman"/>
          <w:sz w:val="20"/>
          <w:szCs w:val="20"/>
        </w:rPr>
      </w:pPr>
      <w:r w:rsidRPr="00BA5477">
        <w:rPr>
          <w:rFonts w:ascii="Times New Roman" w:hAnsi="Times New Roman" w:cs="Times New Roman"/>
          <w:sz w:val="20"/>
          <w:szCs w:val="20"/>
        </w:rPr>
        <w:t>2.2. Характеристика многоквартирного дома, состояние и состав общего имущества в многоквартирном доме, в отношении которого осуществляется управление, указаны в Приложении № 1 к Договору, которое является неотъемлемой его частью.</w:t>
      </w:r>
    </w:p>
    <w:p w:rsidR="000A3CA0" w:rsidRPr="00BA5477" w:rsidRDefault="00CE2218" w:rsidP="000A3CA0">
      <w:pPr>
        <w:spacing w:after="0" w:line="240" w:lineRule="auto"/>
        <w:rPr>
          <w:rFonts w:ascii="Times New Roman" w:hAnsi="Times New Roman" w:cs="Times New Roman"/>
          <w:sz w:val="20"/>
          <w:szCs w:val="20"/>
        </w:rPr>
      </w:pPr>
      <w:r w:rsidRPr="00BA5477">
        <w:rPr>
          <w:rFonts w:ascii="Times New Roman" w:hAnsi="Times New Roman" w:cs="Times New Roman"/>
          <w:sz w:val="20"/>
          <w:szCs w:val="20"/>
        </w:rPr>
        <w:t>2.3. Перечень услуг и работ, а также периодичность их выполнения по содержанию общего имущества многоквартирного дома, указаны в Приложении № 3 к Договору, которое является неотъемлемой его частью.</w:t>
      </w:r>
    </w:p>
    <w:p w:rsidR="00CE2218" w:rsidRDefault="00CE2218" w:rsidP="000A3CA0">
      <w:pPr>
        <w:spacing w:after="0" w:line="240" w:lineRule="auto"/>
        <w:rPr>
          <w:rFonts w:ascii="Times New Roman" w:hAnsi="Times New Roman" w:cs="Times New Roman"/>
          <w:sz w:val="20"/>
          <w:szCs w:val="20"/>
        </w:rPr>
      </w:pPr>
      <w:r w:rsidRPr="00BA5477">
        <w:rPr>
          <w:rFonts w:ascii="Times New Roman" w:hAnsi="Times New Roman" w:cs="Times New Roman"/>
          <w:sz w:val="20"/>
          <w:szCs w:val="20"/>
        </w:rPr>
        <w:t>2.4. Границы эксплуатационной ответственности между общедомовым оборудованием и оборудованием помещения</w:t>
      </w:r>
      <w:r w:rsidR="007F68BE" w:rsidRPr="00BA5477">
        <w:rPr>
          <w:rFonts w:ascii="Times New Roman" w:hAnsi="Times New Roman" w:cs="Times New Roman"/>
          <w:sz w:val="20"/>
          <w:szCs w:val="20"/>
        </w:rPr>
        <w:t xml:space="preserve"> </w:t>
      </w:r>
      <w:r w:rsidRPr="00BA5477">
        <w:rPr>
          <w:rFonts w:ascii="Times New Roman" w:hAnsi="Times New Roman" w:cs="Times New Roman"/>
          <w:sz w:val="20"/>
          <w:szCs w:val="20"/>
        </w:rPr>
        <w:t xml:space="preserve"> указаны в Приложении №2 к Договору, которое является неотъемлемой его частью.</w:t>
      </w:r>
    </w:p>
    <w:p w:rsidR="00732A9D" w:rsidRDefault="00732A9D" w:rsidP="000A3CA0">
      <w:pPr>
        <w:spacing w:after="0" w:line="240" w:lineRule="auto"/>
        <w:rPr>
          <w:rFonts w:ascii="Times New Roman" w:hAnsi="Times New Roman" w:cs="Times New Roman"/>
          <w:sz w:val="20"/>
          <w:szCs w:val="20"/>
        </w:rPr>
      </w:pPr>
    </w:p>
    <w:p w:rsidR="00732A9D" w:rsidRDefault="00732A9D" w:rsidP="000A3CA0">
      <w:pPr>
        <w:spacing w:after="0" w:line="240" w:lineRule="auto"/>
        <w:rPr>
          <w:rFonts w:ascii="Times New Roman" w:hAnsi="Times New Roman" w:cs="Times New Roman"/>
          <w:sz w:val="20"/>
          <w:szCs w:val="20"/>
        </w:rPr>
      </w:pPr>
    </w:p>
    <w:p w:rsidR="00732A9D" w:rsidRDefault="00732A9D" w:rsidP="000A3CA0">
      <w:pPr>
        <w:spacing w:after="0" w:line="240" w:lineRule="auto"/>
        <w:rPr>
          <w:rFonts w:ascii="Times New Roman" w:hAnsi="Times New Roman" w:cs="Times New Roman"/>
          <w:sz w:val="20"/>
          <w:szCs w:val="20"/>
        </w:rPr>
      </w:pPr>
    </w:p>
    <w:p w:rsidR="00732A9D" w:rsidRPr="00BA5477" w:rsidRDefault="00732A9D" w:rsidP="000A3CA0">
      <w:pPr>
        <w:spacing w:after="0" w:line="240" w:lineRule="auto"/>
        <w:rPr>
          <w:rFonts w:ascii="Times New Roman" w:hAnsi="Times New Roman" w:cs="Times New Roman"/>
          <w:sz w:val="20"/>
          <w:szCs w:val="20"/>
        </w:rPr>
      </w:pPr>
    </w:p>
    <w:p w:rsidR="00CF3890" w:rsidRPr="00BA5477" w:rsidRDefault="00CF3890" w:rsidP="000A3CA0">
      <w:pPr>
        <w:spacing w:after="0" w:line="240" w:lineRule="auto"/>
        <w:rPr>
          <w:rFonts w:ascii="Times New Roman" w:hAnsi="Times New Roman" w:cs="Times New Roman"/>
          <w:sz w:val="20"/>
          <w:szCs w:val="20"/>
        </w:rPr>
      </w:pPr>
    </w:p>
    <w:p w:rsidR="00CE2218" w:rsidRPr="00BA5477" w:rsidRDefault="00CE2218" w:rsidP="00EC3AF8">
      <w:pPr>
        <w:pStyle w:val="a3"/>
        <w:numPr>
          <w:ilvl w:val="0"/>
          <w:numId w:val="1"/>
        </w:numPr>
        <w:spacing w:before="0" w:beforeAutospacing="0" w:after="0" w:afterAutospacing="0"/>
        <w:ind w:left="0" w:hanging="357"/>
        <w:jc w:val="center"/>
        <w:rPr>
          <w:rStyle w:val="a4"/>
          <w:rFonts w:eastAsiaTheme="majorEastAsia"/>
          <w:sz w:val="20"/>
          <w:szCs w:val="20"/>
        </w:rPr>
      </w:pPr>
      <w:r w:rsidRPr="00BA5477">
        <w:rPr>
          <w:rStyle w:val="a4"/>
          <w:rFonts w:eastAsiaTheme="majorEastAsia"/>
          <w:sz w:val="20"/>
          <w:szCs w:val="20"/>
        </w:rPr>
        <w:lastRenderedPageBreak/>
        <w:t>ОБЯЗАННОСТИ СТОРОН</w:t>
      </w:r>
    </w:p>
    <w:p w:rsidR="00CE2218" w:rsidRPr="00BA5477" w:rsidRDefault="00CE2218" w:rsidP="00EC3AF8">
      <w:pPr>
        <w:spacing w:after="0" w:line="240" w:lineRule="auto"/>
        <w:jc w:val="both"/>
        <w:rPr>
          <w:rFonts w:ascii="Times New Roman" w:hAnsi="Times New Roman" w:cs="Times New Roman"/>
          <w:b/>
          <w:sz w:val="20"/>
          <w:szCs w:val="20"/>
          <w:u w:val="single"/>
        </w:rPr>
      </w:pPr>
      <w:r w:rsidRPr="00BA5477">
        <w:rPr>
          <w:rFonts w:ascii="Times New Roman" w:hAnsi="Times New Roman" w:cs="Times New Roman"/>
          <w:b/>
          <w:sz w:val="20"/>
          <w:szCs w:val="20"/>
          <w:u w:val="single"/>
        </w:rPr>
        <w:t>3.1. Управляющая компания обязуется:</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3.1.1. Приступить к управлению многоквартирным домом, начиная с даты указанной в решении общего собрания собственников помещений многоквартирного дома, осуществлять управление общим имуществом в многоквартирном доме в соответствии с условиями Договора и действующим законодательством Российской Федерации с наибольшей выгодой в интересах Собственника.</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 xml:space="preserve">3.1.2. </w:t>
      </w:r>
      <w:proofErr w:type="gramStart"/>
      <w:r w:rsidRPr="00BA5477">
        <w:rPr>
          <w:rFonts w:ascii="Times New Roman" w:hAnsi="Times New Roman" w:cs="Times New Roman"/>
          <w:sz w:val="20"/>
          <w:szCs w:val="20"/>
        </w:rPr>
        <w:t>Оказывать Собственнику услуги по содержанию общего имущества в многоквартирном доме и выполнять работы по ремонту общего имущества в многоквартирном доме в соответствии с перечнем, указанным в Приложении №3 к Договору, а также предоставлять коммунальные услуги Собственнику и пользующимся его помещениями в многоквартирном доме лицам в необходимых объемах, безопасные для жизни, здоровья потребителей и не причиняющие вреда их имуществу.</w:t>
      </w:r>
      <w:proofErr w:type="gramEnd"/>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3.1.3. Качество коммунальных услуг не может быть ниже требований, установленных действующим законодательством Российской Федерации.</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3.1.4. Устранять все выявленные недостатки оказания услуг и выполнения работ в рамках Договора по управлению, содержанию и ремонту общего имущества в многоквартирном доме и предоставлению коммунальных услуг ненадлежащего качества.</w:t>
      </w:r>
    </w:p>
    <w:p w:rsidR="00DB51C8"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3.1.5. Орган</w:t>
      </w:r>
      <w:r w:rsidR="007F68BE" w:rsidRPr="00BA5477">
        <w:rPr>
          <w:rFonts w:ascii="Times New Roman" w:hAnsi="Times New Roman" w:cs="Times New Roman"/>
          <w:sz w:val="20"/>
          <w:szCs w:val="20"/>
        </w:rPr>
        <w:t xml:space="preserve">изовать круглосуточное аварийное и </w:t>
      </w:r>
      <w:r w:rsidRPr="00BA5477">
        <w:rPr>
          <w:rFonts w:ascii="Times New Roman" w:hAnsi="Times New Roman" w:cs="Times New Roman"/>
          <w:sz w:val="20"/>
          <w:szCs w:val="20"/>
        </w:rPr>
        <w:t xml:space="preserve">диспетчерское обслуживание многоквартирного дома, принимать круглосуточно от Собственника и пользующихся его помещениями лиц заявки по телефонам: </w:t>
      </w:r>
    </w:p>
    <w:p w:rsidR="00CE2218" w:rsidRPr="00BA5477" w:rsidRDefault="00DB51C8" w:rsidP="00EC3AF8">
      <w:pPr>
        <w:spacing w:after="0" w:line="240" w:lineRule="auto"/>
        <w:jc w:val="both"/>
        <w:rPr>
          <w:rFonts w:ascii="Times New Roman" w:hAnsi="Times New Roman" w:cs="Times New Roman"/>
          <w:sz w:val="20"/>
          <w:szCs w:val="20"/>
        </w:rPr>
      </w:pPr>
      <w:r w:rsidRPr="00C82511">
        <w:rPr>
          <w:rFonts w:ascii="Times New Roman" w:hAnsi="Times New Roman" w:cs="Times New Roman"/>
          <w:b/>
          <w:sz w:val="20"/>
          <w:szCs w:val="20"/>
        </w:rPr>
        <w:t>8</w:t>
      </w:r>
      <w:r w:rsidR="00CE2218" w:rsidRPr="00C82511">
        <w:rPr>
          <w:rFonts w:ascii="Times New Roman" w:hAnsi="Times New Roman" w:cs="Times New Roman"/>
          <w:b/>
          <w:sz w:val="20"/>
          <w:szCs w:val="20"/>
        </w:rPr>
        <w:t>(</w:t>
      </w:r>
      <w:r w:rsidRPr="00C82511">
        <w:rPr>
          <w:rFonts w:ascii="Times New Roman" w:hAnsi="Times New Roman" w:cs="Times New Roman"/>
          <w:b/>
          <w:sz w:val="20"/>
          <w:szCs w:val="20"/>
        </w:rPr>
        <w:t>921</w:t>
      </w:r>
      <w:r w:rsidR="00CE2218" w:rsidRPr="00C82511">
        <w:rPr>
          <w:rFonts w:ascii="Times New Roman" w:hAnsi="Times New Roman" w:cs="Times New Roman"/>
          <w:b/>
          <w:sz w:val="20"/>
          <w:szCs w:val="20"/>
        </w:rPr>
        <w:t>)</w:t>
      </w:r>
      <w:r w:rsidRPr="00C82511">
        <w:rPr>
          <w:rFonts w:ascii="Times New Roman" w:hAnsi="Times New Roman" w:cs="Times New Roman"/>
          <w:b/>
          <w:sz w:val="20"/>
          <w:szCs w:val="20"/>
        </w:rPr>
        <w:t>593-31-05</w:t>
      </w:r>
      <w:r w:rsidR="00CE2218" w:rsidRPr="00BA5477">
        <w:rPr>
          <w:rFonts w:ascii="Times New Roman" w:hAnsi="Times New Roman" w:cs="Times New Roman"/>
          <w:b/>
          <w:sz w:val="20"/>
          <w:szCs w:val="20"/>
        </w:rPr>
        <w:t xml:space="preserve"> </w:t>
      </w:r>
      <w:r w:rsidR="00CE2218" w:rsidRPr="00BA5477">
        <w:rPr>
          <w:rFonts w:ascii="Times New Roman" w:hAnsi="Times New Roman" w:cs="Times New Roman"/>
          <w:sz w:val="20"/>
          <w:szCs w:val="20"/>
        </w:rPr>
        <w:t>устранять аварии, а также выполнять заявки в сроки, установленные законодательством и Договором.</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 xml:space="preserve">3.1.6.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3.1.7. Систематически проводить технические осмотры многоквартирного дома и корректировать данные, отражающие состояние дома, в соответствии с результатами осмотра.</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3.1.8. Рассматривать предложения, заявления и жалобы от Собственников помещений в многоквартирном доме,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30 (Тридцати) дней со дня получения письменного заявления информировать заявителя о решении, принятом по заявленному вопросу.</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 xml:space="preserve">3.1.9. </w:t>
      </w:r>
      <w:proofErr w:type="gramStart"/>
      <w:r w:rsidRPr="00BA5477">
        <w:rPr>
          <w:rFonts w:ascii="Times New Roman" w:hAnsi="Times New Roman" w:cs="Times New Roman"/>
          <w:sz w:val="20"/>
          <w:szCs w:val="20"/>
        </w:rPr>
        <w:t>Информировать Собственника и пользующихся его помещениями лиц о плановых перерывах предоставления коммунальных услуг не позднее, чем за 10 (Десять) рабочих дней до начала перерыва, о причинах и предполагаемой продолжительности непредвиденных перерывов в предоставлении коммунальных услуг, продолжительности предоставления коммунальных услуг, качества, ниже предусмотренного, в течение одних суток с момента обнаружения недостатков путем размещения соответствующей информации на информационных стендах дома, а в</w:t>
      </w:r>
      <w:proofErr w:type="gramEnd"/>
      <w:r w:rsidRPr="00BA5477">
        <w:rPr>
          <w:rFonts w:ascii="Times New Roman" w:hAnsi="Times New Roman" w:cs="Times New Roman"/>
          <w:sz w:val="20"/>
          <w:szCs w:val="20"/>
        </w:rPr>
        <w:t xml:space="preserve"> </w:t>
      </w:r>
      <w:proofErr w:type="gramStart"/>
      <w:r w:rsidRPr="00BA5477">
        <w:rPr>
          <w:rFonts w:ascii="Times New Roman" w:hAnsi="Times New Roman" w:cs="Times New Roman"/>
          <w:sz w:val="20"/>
          <w:szCs w:val="20"/>
        </w:rPr>
        <w:t>случае</w:t>
      </w:r>
      <w:proofErr w:type="gramEnd"/>
      <w:r w:rsidRPr="00BA5477">
        <w:rPr>
          <w:rFonts w:ascii="Times New Roman" w:hAnsi="Times New Roman" w:cs="Times New Roman"/>
          <w:sz w:val="20"/>
          <w:szCs w:val="20"/>
        </w:rPr>
        <w:t xml:space="preserve"> их личного обращения - немедленно.</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3.1.10. В случае предоставления коммунальных услуг ненадлежащего качества и/или с перерывами, превышающими установленную продолжительность, провести перерасчет платы за коммунальные услуги.</w:t>
      </w:r>
    </w:p>
    <w:p w:rsidR="00CE2218" w:rsidRPr="00BA5477" w:rsidRDefault="007F68BE" w:rsidP="00EC3AF8">
      <w:pPr>
        <w:autoSpaceDE w:val="0"/>
        <w:autoSpaceDN w:val="0"/>
        <w:adjustRightInd w:val="0"/>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3.1.11</w:t>
      </w:r>
      <w:r w:rsidR="00CE2218" w:rsidRPr="00BA5477">
        <w:rPr>
          <w:rFonts w:ascii="Times New Roman" w:hAnsi="Times New Roman" w:cs="Times New Roman"/>
          <w:sz w:val="20"/>
          <w:szCs w:val="20"/>
        </w:rPr>
        <w:t xml:space="preserve">. </w:t>
      </w:r>
      <w:proofErr w:type="gramStart"/>
      <w:r w:rsidR="00CE2218" w:rsidRPr="00BA5477">
        <w:rPr>
          <w:rFonts w:ascii="Times New Roman" w:hAnsi="Times New Roman" w:cs="Times New Roman"/>
          <w:sz w:val="20"/>
          <w:szCs w:val="20"/>
        </w:rPr>
        <w:t>От своего имени, по поручению и за счет Собственника заключить с ресурсоснабжающими организациями договоры о приобретении коммунальных ресурсов и водоотведении (приеме (сбросе) сточных вод), на обращение с твердыми коммунальными отходами (с момента, установленного актами законодательных органов), с целью обеспечения коммунальными услугами Собственника и пользующихся его помещениями в объеме и с качеством, указанным в п. 3.1.2 Договора.</w:t>
      </w:r>
      <w:proofErr w:type="gramEnd"/>
    </w:p>
    <w:p w:rsidR="00CE2218" w:rsidRPr="00BA5477" w:rsidRDefault="007F68BE"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3.1.12</w:t>
      </w:r>
      <w:r w:rsidR="00CE2218" w:rsidRPr="00BA5477">
        <w:rPr>
          <w:rFonts w:ascii="Times New Roman" w:hAnsi="Times New Roman" w:cs="Times New Roman"/>
          <w:sz w:val="20"/>
          <w:szCs w:val="20"/>
        </w:rPr>
        <w:t>. Информировать в письменной форме Собственника об изменении размера платы за содержание и ремонт помещения и/или тарифов на коммунальные услуги не позднее, чем за 30 (Тридцать) дней до даты представления платежных документов, на основании которых будет вноситься плата за помещение и коммунальные услуги в ином размере.</w:t>
      </w:r>
    </w:p>
    <w:p w:rsidR="00CE2218" w:rsidRPr="00BA5477" w:rsidRDefault="007F68BE"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3.1.13</w:t>
      </w:r>
      <w:r w:rsidR="00CE2218" w:rsidRPr="00BA5477">
        <w:rPr>
          <w:rFonts w:ascii="Times New Roman" w:hAnsi="Times New Roman" w:cs="Times New Roman"/>
          <w:sz w:val="20"/>
          <w:szCs w:val="20"/>
        </w:rPr>
        <w:t xml:space="preserve">. Выдавать Собственнику платежные документы не позднее 05 (Пятого) числа месяца, следуемого за </w:t>
      </w:r>
      <w:proofErr w:type="gramStart"/>
      <w:r w:rsidR="00CE2218" w:rsidRPr="00BA5477">
        <w:rPr>
          <w:rFonts w:ascii="Times New Roman" w:hAnsi="Times New Roman" w:cs="Times New Roman"/>
          <w:sz w:val="20"/>
          <w:szCs w:val="20"/>
        </w:rPr>
        <w:t>оплачиваемым</w:t>
      </w:r>
      <w:proofErr w:type="gramEnd"/>
      <w:r w:rsidR="00CE2218" w:rsidRPr="00BA5477">
        <w:rPr>
          <w:rFonts w:ascii="Times New Roman" w:hAnsi="Times New Roman" w:cs="Times New Roman"/>
          <w:sz w:val="20"/>
          <w:szCs w:val="20"/>
        </w:rPr>
        <w:t>. По требованию Собственника выставлять платежные документы на предварительное внесение оплаты за содержание и ремонт помещения, коммунальные услуги с последующей корректировкой размера платы по мере необходимости.</w:t>
      </w:r>
    </w:p>
    <w:p w:rsidR="00CE2218" w:rsidRPr="00BA5477" w:rsidRDefault="007F68BE"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3.1.14</w:t>
      </w:r>
      <w:r w:rsidR="00CE2218" w:rsidRPr="00BA5477">
        <w:rPr>
          <w:rFonts w:ascii="Times New Roman" w:hAnsi="Times New Roman" w:cs="Times New Roman"/>
          <w:sz w:val="20"/>
          <w:szCs w:val="20"/>
        </w:rPr>
        <w:t>. Обеспечить Собственника и лиц, пользующихся его помещениями, информацией о телефонах аварийных служб путем размещения объявлений на информационных стендах многоквартирного дома.</w:t>
      </w:r>
    </w:p>
    <w:p w:rsidR="00CE2218" w:rsidRPr="00BA5477" w:rsidRDefault="007F68BE"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3.1.15</w:t>
      </w:r>
      <w:r w:rsidR="00CE2218" w:rsidRPr="00BA5477">
        <w:rPr>
          <w:rFonts w:ascii="Times New Roman" w:hAnsi="Times New Roman" w:cs="Times New Roman"/>
          <w:sz w:val="20"/>
          <w:szCs w:val="20"/>
        </w:rPr>
        <w:t xml:space="preserve">.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w:t>
      </w:r>
      <w:r w:rsidRPr="00BA5477">
        <w:rPr>
          <w:rFonts w:ascii="Times New Roman" w:hAnsi="Times New Roman" w:cs="Times New Roman"/>
          <w:sz w:val="20"/>
          <w:szCs w:val="20"/>
        </w:rPr>
        <w:t>организовать выдачу не позднее 4</w:t>
      </w:r>
      <w:r w:rsidR="00CE2218" w:rsidRPr="00BA5477">
        <w:rPr>
          <w:rFonts w:ascii="Times New Roman" w:hAnsi="Times New Roman" w:cs="Times New Roman"/>
          <w:sz w:val="20"/>
          <w:szCs w:val="20"/>
        </w:rPr>
        <w:t xml:space="preserve"> дней после обращения справки установленного образца, копии из финансового лицевого счета и иных предусмотренных действующим законодательством документов.</w:t>
      </w:r>
    </w:p>
    <w:p w:rsidR="00CE2218" w:rsidRPr="00BA5477" w:rsidRDefault="007F68BE"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3.1.16</w:t>
      </w:r>
      <w:r w:rsidR="00CE2218" w:rsidRPr="00BA5477">
        <w:rPr>
          <w:rFonts w:ascii="Times New Roman" w:hAnsi="Times New Roman" w:cs="Times New Roman"/>
          <w:sz w:val="20"/>
          <w:szCs w:val="20"/>
        </w:rPr>
        <w:t>. 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w:t>
      </w:r>
    </w:p>
    <w:p w:rsidR="00CE2218" w:rsidRPr="00BA5477" w:rsidRDefault="007F68BE"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3.1.17</w:t>
      </w:r>
      <w:r w:rsidR="00CE2218" w:rsidRPr="00BA5477">
        <w:rPr>
          <w:rFonts w:ascii="Times New Roman" w:hAnsi="Times New Roman" w:cs="Times New Roman"/>
          <w:sz w:val="20"/>
          <w:szCs w:val="20"/>
        </w:rPr>
        <w:t>. Не позднее 3 (Трех) календарных дней до проведения работ внутри помещений Собственника согласовать с ним, а в случае его отсутствия с лицами, пользующимися его помещениями в многоквартирном доме, время доступа в помещения, а при невозможности согласования - направить Собственнику письменное уведомление о необходимости проведения работ внутри помещений.</w:t>
      </w:r>
    </w:p>
    <w:p w:rsidR="00CE2218" w:rsidRPr="00BA5477" w:rsidRDefault="007F68BE"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3.1.18</w:t>
      </w:r>
      <w:r w:rsidR="00CE2218" w:rsidRPr="00BA5477">
        <w:rPr>
          <w:rFonts w:ascii="Times New Roman" w:hAnsi="Times New Roman" w:cs="Times New Roman"/>
          <w:sz w:val="20"/>
          <w:szCs w:val="20"/>
        </w:rPr>
        <w:t>. По требованию Собственника производить, либо организовывать проведение сверки платы за содержание и ремонт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Договором, а также с учетом правильности начисления установленных законодательством или Договором неустоек (штрафов, пени).</w:t>
      </w:r>
    </w:p>
    <w:p w:rsidR="00CE2218" w:rsidRPr="00BA5477" w:rsidRDefault="007F68BE" w:rsidP="00EC3AF8">
      <w:pPr>
        <w:autoSpaceDE w:val="0"/>
        <w:autoSpaceDN w:val="0"/>
        <w:adjustRightInd w:val="0"/>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lastRenderedPageBreak/>
        <w:t>3.1.19</w:t>
      </w:r>
      <w:r w:rsidR="00CE2218" w:rsidRPr="00BA5477">
        <w:rPr>
          <w:rFonts w:ascii="Times New Roman" w:hAnsi="Times New Roman" w:cs="Times New Roman"/>
          <w:sz w:val="20"/>
          <w:szCs w:val="20"/>
        </w:rPr>
        <w:t xml:space="preserve">. </w:t>
      </w:r>
      <w:proofErr w:type="gramStart"/>
      <w:r w:rsidR="00CE2218" w:rsidRPr="00BA5477">
        <w:rPr>
          <w:rFonts w:ascii="Times New Roman" w:hAnsi="Times New Roman" w:cs="Times New Roman"/>
          <w:sz w:val="20"/>
          <w:szCs w:val="20"/>
        </w:rPr>
        <w:t>Представлять Собственнику отчет о выполнении Договора за истекший календарный год, ежегодно, в течение I квартала текущего года за предыдущий год, в котором управляющая организация осуществляла управление многоквартирным домом, а при заключении Договора на срок один год - не ранее чем за два месяца и не позднее, чем за один месяц до истечения срока его действия.</w:t>
      </w:r>
      <w:proofErr w:type="gramEnd"/>
      <w:r w:rsidR="00CE2218" w:rsidRPr="00BA5477">
        <w:rPr>
          <w:rFonts w:ascii="Times New Roman" w:hAnsi="Times New Roman" w:cs="Times New Roman"/>
          <w:sz w:val="20"/>
          <w:szCs w:val="20"/>
        </w:rPr>
        <w:t xml:space="preserve"> А также предоставлять иную информацию,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w:t>
      </w:r>
    </w:p>
    <w:p w:rsidR="00CE2218" w:rsidRPr="00BA5477" w:rsidRDefault="007F68BE"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3.1.20</w:t>
      </w:r>
      <w:r w:rsidR="00CE2218" w:rsidRPr="00BA5477">
        <w:rPr>
          <w:rFonts w:ascii="Times New Roman" w:hAnsi="Times New Roman" w:cs="Times New Roman"/>
          <w:sz w:val="20"/>
          <w:szCs w:val="20"/>
        </w:rPr>
        <w:t>. На основании заявки Собственника помещения в многоквартирном доме, направлять своего представителя для составления акта нанесения ущерба общему имуществу собственников помещений в многоквартирном доме или помещениям Собственника.</w:t>
      </w:r>
    </w:p>
    <w:p w:rsidR="00CE2218" w:rsidRPr="00BA5477" w:rsidRDefault="007F68BE"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3.1.21</w:t>
      </w:r>
      <w:r w:rsidR="00CE2218" w:rsidRPr="00BA5477">
        <w:rPr>
          <w:rFonts w:ascii="Times New Roman" w:hAnsi="Times New Roman" w:cs="Times New Roman"/>
          <w:sz w:val="20"/>
          <w:szCs w:val="20"/>
        </w:rPr>
        <w:t>. Обеспечивать надлежащее санитарное и техническое состояние общего имущества в многоквартирном доме.</w:t>
      </w:r>
    </w:p>
    <w:p w:rsidR="00CE2218" w:rsidRPr="00BA5477" w:rsidRDefault="009E614E"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3.1.22</w:t>
      </w:r>
      <w:r w:rsidR="00CE2218" w:rsidRPr="00BA5477">
        <w:rPr>
          <w:rFonts w:ascii="Times New Roman" w:hAnsi="Times New Roman" w:cs="Times New Roman"/>
          <w:sz w:val="20"/>
          <w:szCs w:val="20"/>
        </w:rPr>
        <w:t>. Самостоятельно или с привлечением иных юридических лиц и/или специалистов, имеющих необходимые навыки, оборудование, сертификаты, лицензии и иные разрешительные документы, организовывать предоставление коммунальных услуг, проведение работ по содержанию и текущему ремонту общего имущества многоквартирного дома на возмездной основе в соответствии с действующим законодательством РФ.</w:t>
      </w:r>
    </w:p>
    <w:p w:rsidR="00CE2218" w:rsidRPr="00BA5477" w:rsidRDefault="009E614E"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 xml:space="preserve">3.1.23. </w:t>
      </w:r>
      <w:r w:rsidR="00CE2218" w:rsidRPr="00BA5477">
        <w:rPr>
          <w:rFonts w:ascii="Times New Roman" w:hAnsi="Times New Roman" w:cs="Times New Roman"/>
          <w:sz w:val="20"/>
          <w:szCs w:val="20"/>
        </w:rPr>
        <w:t>Информировать надзорные и контролирующие органы о несанкционированном переустройстве и перепланировке помещения, общего имущества, а также об использовании их не по назначению (в случае обнаружения) в соответствии с действующим законодательством РФ.</w:t>
      </w:r>
    </w:p>
    <w:p w:rsidR="000A3CA0" w:rsidRPr="00BA5477" w:rsidRDefault="009E614E" w:rsidP="00CF3890">
      <w:pPr>
        <w:autoSpaceDE w:val="0"/>
        <w:autoSpaceDN w:val="0"/>
        <w:adjustRightInd w:val="0"/>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3.1.24</w:t>
      </w:r>
      <w:r w:rsidR="00CE2218" w:rsidRPr="00BA5477">
        <w:rPr>
          <w:rFonts w:ascii="Times New Roman" w:hAnsi="Times New Roman" w:cs="Times New Roman"/>
          <w:sz w:val="20"/>
          <w:szCs w:val="20"/>
        </w:rPr>
        <w:t xml:space="preserve">. </w:t>
      </w:r>
      <w:proofErr w:type="gramStart"/>
      <w:r w:rsidR="00CE2218" w:rsidRPr="00BA5477">
        <w:rPr>
          <w:rFonts w:ascii="Times New Roman" w:hAnsi="Times New Roman" w:cs="Times New Roman"/>
          <w:sz w:val="20"/>
          <w:szCs w:val="20"/>
        </w:rPr>
        <w:t>В соответствии с п.7 ст.12 ФЗ №261-ФЗ от 23.11.2009 г. «Об энергосбережении и о повышении энергетической эффективности, и о внесении изменений в отдельные законодательные акты Российской Федерации» разрабатывать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w:t>
      </w:r>
      <w:proofErr w:type="gramEnd"/>
      <w:r w:rsidR="00CE2218" w:rsidRPr="00BA5477">
        <w:rPr>
          <w:rFonts w:ascii="Times New Roman" w:hAnsi="Times New Roman" w:cs="Times New Roman"/>
          <w:sz w:val="20"/>
          <w:szCs w:val="20"/>
        </w:rPr>
        <w:t xml:space="preserve"> предлагаемых мероприятий. Предложения о мероприятиях по энергосбережению и повышению энергетической эффективности доводятся Управляющей компанией до Собственников ежегодно не позднее первого квартала каждого календарного года путем размещения информации на информационных стендах многоквартирного дома.</w:t>
      </w:r>
    </w:p>
    <w:p w:rsidR="00CE2218" w:rsidRPr="00BA5477" w:rsidRDefault="00CE2218" w:rsidP="009104CD">
      <w:pPr>
        <w:spacing w:after="0" w:line="240" w:lineRule="auto"/>
        <w:rPr>
          <w:rFonts w:ascii="Times New Roman" w:hAnsi="Times New Roman" w:cs="Times New Roman"/>
          <w:b/>
          <w:sz w:val="20"/>
          <w:szCs w:val="20"/>
          <w:u w:val="single"/>
        </w:rPr>
      </w:pPr>
      <w:r w:rsidRPr="00BA5477">
        <w:rPr>
          <w:rFonts w:ascii="Times New Roman" w:hAnsi="Times New Roman" w:cs="Times New Roman"/>
          <w:b/>
          <w:sz w:val="20"/>
          <w:szCs w:val="20"/>
          <w:u w:val="single"/>
        </w:rPr>
        <w:t>3.2. Собственник обязан:</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 xml:space="preserve">3.2.1. Своевременно и полностью вносить плату за управление, содержание и ремонт общего имущества в многоквартирном </w:t>
      </w:r>
      <w:proofErr w:type="gramStart"/>
      <w:r w:rsidRPr="00BA5477">
        <w:rPr>
          <w:rFonts w:ascii="Times New Roman" w:hAnsi="Times New Roman" w:cs="Times New Roman"/>
          <w:sz w:val="20"/>
          <w:szCs w:val="20"/>
        </w:rPr>
        <w:t>доме</w:t>
      </w:r>
      <w:proofErr w:type="gramEnd"/>
      <w:r w:rsidRPr="00BA5477">
        <w:rPr>
          <w:rFonts w:ascii="Times New Roman" w:hAnsi="Times New Roman" w:cs="Times New Roman"/>
          <w:sz w:val="20"/>
          <w:szCs w:val="20"/>
        </w:rPr>
        <w:t xml:space="preserve">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принятым в соответствии с законодательством РФ.</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3.2.2. Своевре</w:t>
      </w:r>
      <w:r w:rsidR="00C82511">
        <w:rPr>
          <w:rFonts w:ascii="Times New Roman" w:hAnsi="Times New Roman" w:cs="Times New Roman"/>
          <w:sz w:val="20"/>
          <w:szCs w:val="20"/>
        </w:rPr>
        <w:t>менно, до 23</w:t>
      </w:r>
      <w:r w:rsidRPr="00BA5477">
        <w:rPr>
          <w:rFonts w:ascii="Times New Roman" w:hAnsi="Times New Roman" w:cs="Times New Roman"/>
          <w:sz w:val="20"/>
          <w:szCs w:val="20"/>
        </w:rPr>
        <w:t xml:space="preserve"> числа текущего месяца, представлять Управляющей компании данные о показаниях приборов учета в помещениях.</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3.2.3. При временном неиспользовании помещений в многоквартирном доме для проживания граждан более 30 (Тридцати) дней сообщать Управляющей компании свои контактные телефоны и адреса почтовой связи, а также телефоны и адреса лиц, обеспечивающих доступ в помещения.</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3.2.4. Соблюдать следующие требования:</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3.2.4.1. Не производить никаких работ на инженерных сетях, относящихся к общему имуществу многоквартирного дома, без согласования таких работ с Управляющей компанией.</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3.2.4.2. Не нарушать имеющиеся схемы учета предоставления коммунальных услуг.</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3.2.4.3.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3.2.4.4.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3.2.4.5. Не допускать выполнение работ или совершение других действий, приводящих к порче общего имущества собственников помещений в многоквартирном доме, а в случае, если это может привести к убыткам Управляющей компании, то и к порче жилых и нежилых помещений.</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3.2.4.6. Не загромождать подходы к инженерным коммуникациям и запорной арматуре, входящих в перечень общего имущества,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3.2.4.7. Не использовать пассажирские лифты для транспортировки строительных материалов и отходов без упаковки.</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3.2.4.8. Не использовать помещение временного хранения мусора для хранения строительного мусора и слива жидких бытовых отходов.</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 xml:space="preserve">3.2.5. </w:t>
      </w:r>
      <w:proofErr w:type="gramStart"/>
      <w:r w:rsidRPr="00BA5477">
        <w:rPr>
          <w:rFonts w:ascii="Times New Roman" w:hAnsi="Times New Roman" w:cs="Times New Roman"/>
          <w:sz w:val="20"/>
          <w:szCs w:val="20"/>
        </w:rPr>
        <w:t>Обеспечить, по возможности, в течение 10 (Десяти) дней с момента обращения доступ представителей Управляющей компании в принадлежащие ему помещения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помещениях, для выполнения необходимых ремонтных работ в заранее согласованное с Управляющей компанией время, а работников аварийных служб - в любое время суток.</w:t>
      </w:r>
      <w:proofErr w:type="gramEnd"/>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3.2.6. Сообщать Управляющей компании о выявленных неисправностях внутридомовых инженерных систем и оборудования, несущих конструкций и иных элементов общего имущества собственников помещений в многоквартирном доме.</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3.2.7. Соблюдать права и законные интересы соседей и иных пользователей помещений. Не допускать выполнения работ или совершения других действий, нарушающих условия нормального проживания других граждан, в том числе, создающих повышенный шум и вибрацию.</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lastRenderedPageBreak/>
        <w:t>3.2.8. Извещать Управляющую компанию об изменении количества граждан, проживающих в помещении.</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3.2.9. Бережно относиться к общему имуществу многоквартирного дома, объектам благоустройства и зеленым насаждениям, содержать в чистоте и порядке места общего пользования.</w:t>
      </w:r>
    </w:p>
    <w:p w:rsidR="00CE2218" w:rsidRPr="00BA5477" w:rsidRDefault="00CE2218" w:rsidP="00EC3AF8">
      <w:pPr>
        <w:tabs>
          <w:tab w:val="left" w:pos="900"/>
        </w:tabs>
        <w:suppressAutoHyphens/>
        <w:autoSpaceDE w:val="0"/>
        <w:autoSpaceDN w:val="0"/>
        <w:adjustRightInd w:val="0"/>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3.2.10. Производить ремонтные работы с соблюдением требований и норм, установленных действующим законодательством, а также правилами, утверждаемыми на общем собрании собственников. Не производить работы по переустройству и перепланировке помещений с нарушением правил, принятых на Общем собрании собственников и являющихся обязательными для выполнения всеми собственниками помещений, а также с нарушение</w:t>
      </w:r>
      <w:r w:rsidR="0032683F" w:rsidRPr="00BA5477">
        <w:rPr>
          <w:rFonts w:ascii="Times New Roman" w:hAnsi="Times New Roman" w:cs="Times New Roman"/>
          <w:sz w:val="20"/>
          <w:szCs w:val="20"/>
        </w:rPr>
        <w:t>м</w:t>
      </w:r>
      <w:r w:rsidRPr="00BA5477">
        <w:rPr>
          <w:rFonts w:ascii="Times New Roman" w:hAnsi="Times New Roman" w:cs="Times New Roman"/>
          <w:sz w:val="20"/>
          <w:szCs w:val="20"/>
        </w:rPr>
        <w:t xml:space="preserve"> требований действующего законодательства.</w:t>
      </w:r>
    </w:p>
    <w:p w:rsidR="00CE2218" w:rsidRPr="00BA5477" w:rsidRDefault="00CE2218" w:rsidP="00EC3AF8">
      <w:pPr>
        <w:tabs>
          <w:tab w:val="left" w:pos="900"/>
        </w:tabs>
        <w:suppressAutoHyphens/>
        <w:autoSpaceDE w:val="0"/>
        <w:autoSpaceDN w:val="0"/>
        <w:adjustRightInd w:val="0"/>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3.2.11. По требованию Управляющей компании предоставлять последней копии правоустанавливающих документов на занимаемое помещение. Предоставление документов осуществляется в течени</w:t>
      </w:r>
      <w:r w:rsidR="00810210" w:rsidRPr="00BA5477">
        <w:rPr>
          <w:rFonts w:ascii="Times New Roman" w:hAnsi="Times New Roman" w:cs="Times New Roman"/>
          <w:sz w:val="20"/>
          <w:szCs w:val="20"/>
        </w:rPr>
        <w:t>е</w:t>
      </w:r>
      <w:r w:rsidRPr="00BA5477">
        <w:rPr>
          <w:rFonts w:ascii="Times New Roman" w:hAnsi="Times New Roman" w:cs="Times New Roman"/>
          <w:sz w:val="20"/>
          <w:szCs w:val="20"/>
        </w:rPr>
        <w:t xml:space="preserve"> 5 (Пяти) рабочих дней с момента получения собственником соответствующего запроса.</w:t>
      </w:r>
    </w:p>
    <w:p w:rsidR="00CE2218" w:rsidRPr="00BA5477" w:rsidRDefault="00CE2218" w:rsidP="00EC3AF8">
      <w:pPr>
        <w:tabs>
          <w:tab w:val="left" w:pos="900"/>
        </w:tabs>
        <w:suppressAutoHyphens/>
        <w:autoSpaceDE w:val="0"/>
        <w:autoSpaceDN w:val="0"/>
        <w:adjustRightInd w:val="0"/>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3</w:t>
      </w:r>
      <w:r w:rsidR="003F0456" w:rsidRPr="00BA5477">
        <w:rPr>
          <w:rFonts w:ascii="Times New Roman" w:hAnsi="Times New Roman" w:cs="Times New Roman"/>
          <w:sz w:val="20"/>
          <w:szCs w:val="20"/>
        </w:rPr>
        <w:t xml:space="preserve">.2.12. </w:t>
      </w:r>
      <w:r w:rsidRPr="00BA5477">
        <w:rPr>
          <w:rFonts w:ascii="Times New Roman" w:hAnsi="Times New Roman" w:cs="Times New Roman"/>
          <w:sz w:val="20"/>
          <w:szCs w:val="20"/>
        </w:rPr>
        <w:t>Предоставлять Управляющей организации в течение 3 (трех) рабочих дней сведения:</w:t>
      </w:r>
    </w:p>
    <w:p w:rsidR="00CE2218" w:rsidRPr="00BA5477" w:rsidRDefault="00CE2218" w:rsidP="00EC3AF8">
      <w:pPr>
        <w:pStyle w:val="ConsPlusNormal"/>
        <w:ind w:firstLine="0"/>
        <w:jc w:val="both"/>
        <w:rPr>
          <w:rFonts w:ascii="Times New Roman" w:hAnsi="Times New Roman" w:cs="Times New Roman"/>
        </w:rPr>
      </w:pPr>
      <w:r w:rsidRPr="00BA5477">
        <w:rPr>
          <w:rFonts w:ascii="Times New Roman" w:hAnsi="Times New Roman" w:cs="Times New Roman"/>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CE2218" w:rsidRPr="00BA5477" w:rsidRDefault="00CE2218" w:rsidP="00EC3AF8">
      <w:pPr>
        <w:pStyle w:val="ConsPlusNormal"/>
        <w:ind w:firstLine="0"/>
        <w:jc w:val="both"/>
        <w:rPr>
          <w:rFonts w:ascii="Times New Roman" w:hAnsi="Times New Roman" w:cs="Times New Roman"/>
        </w:rPr>
      </w:pPr>
      <w:proofErr w:type="gramStart"/>
      <w:r w:rsidRPr="00BA5477">
        <w:rPr>
          <w:rFonts w:ascii="Times New Roman" w:hAnsi="Times New Roman" w:cs="Times New Roman"/>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CE2218" w:rsidRPr="00BA5477" w:rsidRDefault="00CE2218" w:rsidP="00EC3AF8">
      <w:pPr>
        <w:pStyle w:val="ConsPlusNormal"/>
        <w:ind w:firstLine="0"/>
        <w:jc w:val="both"/>
        <w:rPr>
          <w:rFonts w:ascii="Times New Roman" w:hAnsi="Times New Roman" w:cs="Times New Roman"/>
        </w:rPr>
      </w:pPr>
      <w:r w:rsidRPr="00BA5477">
        <w:rPr>
          <w:rFonts w:ascii="Times New Roman" w:hAnsi="Times New Roman" w:cs="Times New Roman"/>
        </w:rPr>
        <w:t>- об изменении количества граждан, проживающих в жило</w:t>
      </w:r>
      <w:proofErr w:type="gramStart"/>
      <w:r w:rsidRPr="00BA5477">
        <w:rPr>
          <w:rFonts w:ascii="Times New Roman" w:hAnsi="Times New Roman" w:cs="Times New Roman"/>
        </w:rPr>
        <w:t>м(</w:t>
      </w:r>
      <w:proofErr w:type="gramEnd"/>
      <w:r w:rsidRPr="00BA5477">
        <w:rPr>
          <w:rFonts w:ascii="Times New Roman" w:hAnsi="Times New Roman" w:cs="Times New Roman"/>
        </w:rPr>
        <w:t>ых) помещении(ях), включая временно проживающих, для расчета размера оплаты жилых помещений и коммунальных услуг, в случаях, предусмотренных действующим законодательством.</w:t>
      </w:r>
    </w:p>
    <w:p w:rsidR="00C80F80" w:rsidRPr="00BA5477" w:rsidRDefault="00CE2218" w:rsidP="00EC3AF8">
      <w:pPr>
        <w:pStyle w:val="ConsPlusNormal"/>
        <w:ind w:firstLine="0"/>
        <w:jc w:val="both"/>
        <w:rPr>
          <w:rFonts w:ascii="Times New Roman" w:hAnsi="Times New Roman" w:cs="Times New Roman"/>
        </w:rPr>
      </w:pPr>
      <w:r w:rsidRPr="00BA5477">
        <w:rPr>
          <w:rFonts w:ascii="Times New Roman" w:hAnsi="Times New Roman" w:cs="Times New Roman"/>
        </w:rPr>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BA5477">
        <w:rPr>
          <w:rFonts w:ascii="Times New Roman" w:hAnsi="Times New Roman" w:cs="Times New Roman"/>
        </w:rPr>
        <w:t>м(</w:t>
      </w:r>
      <w:proofErr w:type="gramEnd"/>
      <w:r w:rsidRPr="00BA5477">
        <w:rPr>
          <w:rFonts w:ascii="Times New Roman" w:hAnsi="Times New Roman" w:cs="Times New Roman"/>
        </w:rPr>
        <w:t>ых) помещении(</w:t>
      </w:r>
      <w:r w:rsidR="00DC7F19" w:rsidRPr="00BA5477">
        <w:rPr>
          <w:rFonts w:ascii="Times New Roman" w:hAnsi="Times New Roman" w:cs="Times New Roman"/>
        </w:rPr>
        <w:t>ях</w:t>
      </w:r>
      <w:r w:rsidRPr="00BA5477">
        <w:rPr>
          <w:rFonts w:ascii="Times New Roman" w:hAnsi="Times New Roman" w:cs="Times New Roman"/>
        </w:rPr>
        <w:t xml:space="preserve">)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 </w:t>
      </w:r>
    </w:p>
    <w:p w:rsidR="00CE2218" w:rsidRPr="00BA5477" w:rsidRDefault="00CE2218" w:rsidP="00EC3AF8">
      <w:pPr>
        <w:pStyle w:val="a3"/>
        <w:numPr>
          <w:ilvl w:val="0"/>
          <w:numId w:val="1"/>
        </w:numPr>
        <w:spacing w:before="0" w:beforeAutospacing="0" w:after="0" w:afterAutospacing="0"/>
        <w:ind w:left="0" w:hanging="357"/>
        <w:jc w:val="center"/>
        <w:rPr>
          <w:rStyle w:val="a4"/>
          <w:rFonts w:eastAsiaTheme="majorEastAsia"/>
          <w:sz w:val="20"/>
          <w:szCs w:val="20"/>
        </w:rPr>
      </w:pPr>
      <w:r w:rsidRPr="00BA5477">
        <w:rPr>
          <w:rStyle w:val="a4"/>
          <w:rFonts w:eastAsiaTheme="majorEastAsia"/>
          <w:sz w:val="20"/>
          <w:szCs w:val="20"/>
        </w:rPr>
        <w:t>ПРАВА СТОРОН</w:t>
      </w:r>
    </w:p>
    <w:p w:rsidR="00CE2218" w:rsidRPr="00BA5477" w:rsidRDefault="00CE2218" w:rsidP="00EC3AF8">
      <w:pPr>
        <w:spacing w:after="0" w:line="240" w:lineRule="auto"/>
        <w:jc w:val="both"/>
        <w:rPr>
          <w:rFonts w:ascii="Times New Roman" w:hAnsi="Times New Roman" w:cs="Times New Roman"/>
          <w:b/>
          <w:sz w:val="20"/>
          <w:szCs w:val="20"/>
          <w:u w:val="single"/>
        </w:rPr>
      </w:pPr>
      <w:r w:rsidRPr="00BA5477">
        <w:rPr>
          <w:rFonts w:ascii="Times New Roman" w:hAnsi="Times New Roman" w:cs="Times New Roman"/>
          <w:b/>
          <w:sz w:val="20"/>
          <w:szCs w:val="20"/>
          <w:u w:val="single"/>
        </w:rPr>
        <w:t>4.1. Управляющая компания вправе:</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 xml:space="preserve">4.1.1. Принимать от Собственников плату за </w:t>
      </w:r>
      <w:r w:rsidR="009E614E" w:rsidRPr="00BA5477">
        <w:rPr>
          <w:rFonts w:ascii="Times New Roman" w:hAnsi="Times New Roman" w:cs="Times New Roman"/>
          <w:sz w:val="20"/>
          <w:szCs w:val="20"/>
        </w:rPr>
        <w:t xml:space="preserve">управление, </w:t>
      </w:r>
      <w:r w:rsidRPr="00BA5477">
        <w:rPr>
          <w:rFonts w:ascii="Times New Roman" w:hAnsi="Times New Roman" w:cs="Times New Roman"/>
          <w:sz w:val="20"/>
          <w:szCs w:val="20"/>
        </w:rPr>
        <w:t>содержание и ремонт общего имущества, а также оказанные коммунальные и эксплуатационные услуги.</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4.1.2. Требовать внесения платы за выполненные работы по содержанию и ремонту многоквартирного дома, оказание коммунальных услуг от Собственников, принимать меры по взысканию задолженности, а также начисление пени в соответствии с действующим законодательством РФ.</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4.1.3. Требовать допуска в занимаемое Собственником помещение, работников или представителей Управляющей компании (в том числе работников аварийных служб) в заранее согласованное время для осмотра технического и санитарного состояния оборудования, находящегося внутри помещения, относящегося к общему имуществу и выполнения необходимых ремонтных работ, а для ликвидации аварий – в любое время.</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4.1.4. Требовать от Собственника, полного возмещения ущерба, причиненного по его вине общему имуществу собственников помещений в многоквартирных домах.</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4.1.5. В случае непредставления Собственником до 25 числа текущего месяца данных о показаниях приборов учета в помещениях, производить расчет размера оплаты услуг в соответствии с требованиями действующего законодательства.</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4.1.6.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платы предоставления услуг на основании фактических показаний приборов учета.</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4.1.7. Проводить проверку работы установленных приборов учета и сохранности пломб.</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4.1.8. В случае нарушения собственниками и/или пользователями помещений усло</w:t>
      </w:r>
      <w:r w:rsidR="00413ADA" w:rsidRPr="00BA5477">
        <w:rPr>
          <w:rFonts w:ascii="Times New Roman" w:hAnsi="Times New Roman" w:cs="Times New Roman"/>
          <w:sz w:val="20"/>
          <w:szCs w:val="20"/>
        </w:rPr>
        <w:t>вий, предусмотренных п. 3.2.4.6.</w:t>
      </w:r>
      <w:r w:rsidRPr="00BA5477">
        <w:rPr>
          <w:rFonts w:ascii="Times New Roman" w:hAnsi="Times New Roman" w:cs="Times New Roman"/>
          <w:sz w:val="20"/>
          <w:szCs w:val="20"/>
        </w:rPr>
        <w:t xml:space="preserve">, а также незаконного использования общего имущества собственников, требовать устранения указанных нарушений, в том числе и в судебном порядке. </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4.1.9. Осуществлять иные права, предусмотренные действующим законодательством РФ.</w:t>
      </w:r>
    </w:p>
    <w:p w:rsidR="000A3CA0" w:rsidRPr="00BA5477" w:rsidRDefault="000A3CA0" w:rsidP="00EC3AF8">
      <w:pPr>
        <w:spacing w:after="0" w:line="240" w:lineRule="auto"/>
        <w:jc w:val="both"/>
        <w:rPr>
          <w:rFonts w:ascii="Times New Roman" w:hAnsi="Times New Roman" w:cs="Times New Roman"/>
          <w:sz w:val="20"/>
          <w:szCs w:val="20"/>
        </w:rPr>
      </w:pPr>
    </w:p>
    <w:p w:rsidR="00CE2218" w:rsidRPr="00BA5477" w:rsidRDefault="00CE2218" w:rsidP="00EC3AF8">
      <w:pPr>
        <w:spacing w:after="0" w:line="240" w:lineRule="auto"/>
        <w:jc w:val="both"/>
        <w:rPr>
          <w:rFonts w:ascii="Times New Roman" w:hAnsi="Times New Roman" w:cs="Times New Roman"/>
          <w:b/>
          <w:sz w:val="20"/>
          <w:szCs w:val="20"/>
          <w:u w:val="single"/>
        </w:rPr>
      </w:pPr>
      <w:r w:rsidRPr="00BA5477">
        <w:rPr>
          <w:rFonts w:ascii="Times New Roman" w:hAnsi="Times New Roman" w:cs="Times New Roman"/>
          <w:b/>
          <w:sz w:val="20"/>
          <w:szCs w:val="20"/>
          <w:u w:val="single"/>
        </w:rPr>
        <w:t>4.2. Собственник вправе:</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4.2.1. Требовать от Управляющей компании выполнения своих обязательств по Договору в пределах предоставленных полномочий, предусмотренных настоящим Договором.</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4.2.2. Контролировать выполнение Управляющей компанией ее обязательств по договору управления в соответствии с действующим законодательством РФ.</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4.2.3. Предъявлять Управляющей компании претензии (жалобы) на несоблюдение условий настоящего Договора.</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4.2.4. Требовать изменения размера платы за содержание и ремонт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и/или с перерывами, превышающими установленную продолжительность.</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4.2.5. Требовать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4.2.6. Требовать от Управляющей компании ежегодного представления отчета о выполнении Договора в соответствии с п. 3.1.21 Договора.</w:t>
      </w:r>
    </w:p>
    <w:p w:rsidR="00DC7F19"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4.2.7. Осуществлять иные права, предусмотренные действующим законодательством РФ.</w:t>
      </w:r>
    </w:p>
    <w:p w:rsidR="00732A9D" w:rsidRDefault="00732A9D" w:rsidP="00EC3AF8">
      <w:pPr>
        <w:spacing w:after="0" w:line="240" w:lineRule="auto"/>
        <w:jc w:val="both"/>
        <w:rPr>
          <w:rFonts w:ascii="Times New Roman" w:hAnsi="Times New Roman" w:cs="Times New Roman"/>
          <w:sz w:val="20"/>
          <w:szCs w:val="20"/>
        </w:rPr>
      </w:pPr>
    </w:p>
    <w:p w:rsidR="00732A9D" w:rsidRPr="00BA5477" w:rsidRDefault="00732A9D" w:rsidP="00EC3AF8">
      <w:pPr>
        <w:spacing w:after="0" w:line="240" w:lineRule="auto"/>
        <w:jc w:val="both"/>
        <w:rPr>
          <w:rFonts w:ascii="Times New Roman" w:hAnsi="Times New Roman" w:cs="Times New Roman"/>
          <w:sz w:val="20"/>
          <w:szCs w:val="20"/>
        </w:rPr>
      </w:pPr>
    </w:p>
    <w:p w:rsidR="00CF3890" w:rsidRPr="00BA5477" w:rsidRDefault="00CF3890" w:rsidP="00EC3AF8">
      <w:pPr>
        <w:spacing w:after="0" w:line="240" w:lineRule="auto"/>
        <w:jc w:val="both"/>
        <w:rPr>
          <w:rFonts w:ascii="Times New Roman" w:hAnsi="Times New Roman" w:cs="Times New Roman"/>
          <w:sz w:val="20"/>
          <w:szCs w:val="20"/>
        </w:rPr>
      </w:pPr>
    </w:p>
    <w:p w:rsidR="00CE2218" w:rsidRPr="00BA5477" w:rsidRDefault="00CE2218" w:rsidP="00EC3AF8">
      <w:pPr>
        <w:pStyle w:val="a3"/>
        <w:numPr>
          <w:ilvl w:val="0"/>
          <w:numId w:val="1"/>
        </w:numPr>
        <w:spacing w:before="0" w:beforeAutospacing="0" w:after="0" w:afterAutospacing="0"/>
        <w:ind w:left="0" w:hanging="357"/>
        <w:jc w:val="center"/>
        <w:rPr>
          <w:rStyle w:val="a4"/>
          <w:rFonts w:eastAsiaTheme="majorEastAsia"/>
          <w:sz w:val="20"/>
          <w:szCs w:val="20"/>
        </w:rPr>
      </w:pPr>
      <w:r w:rsidRPr="00BA5477">
        <w:rPr>
          <w:rStyle w:val="a4"/>
          <w:rFonts w:eastAsiaTheme="majorEastAsia"/>
          <w:sz w:val="20"/>
          <w:szCs w:val="20"/>
        </w:rPr>
        <w:t>ЦЕНА ДОГОВОРА И ПОРЯДОК РАСЧЕТОВ</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5.1. Собственники помещения, а также лица, пользующиеся помещениями собственника, производят оплату за предоставленные услуги в соответствии с действующим гражданским, жилищным законодательством РФ.</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5.2. Размер платы за содержание и ремонт помещения определяется в соответствии с тарифными ставками, утверждаемыми на Общем собрании собственников</w:t>
      </w:r>
      <w:r w:rsidR="009F4A68" w:rsidRPr="00BA5477">
        <w:rPr>
          <w:rFonts w:ascii="Times New Roman" w:hAnsi="Times New Roman" w:cs="Times New Roman"/>
          <w:sz w:val="20"/>
          <w:szCs w:val="20"/>
        </w:rPr>
        <w:t>,</w:t>
      </w:r>
      <w:r w:rsidRPr="00BA5477">
        <w:rPr>
          <w:rFonts w:ascii="Times New Roman" w:hAnsi="Times New Roman" w:cs="Times New Roman"/>
          <w:sz w:val="20"/>
          <w:szCs w:val="20"/>
        </w:rPr>
        <w:t xml:space="preserve"> согласно Приложению № </w:t>
      </w:r>
      <w:r w:rsidR="009F4A68" w:rsidRPr="00BA5477">
        <w:rPr>
          <w:rFonts w:ascii="Times New Roman" w:hAnsi="Times New Roman" w:cs="Times New Roman"/>
          <w:sz w:val="20"/>
          <w:szCs w:val="20"/>
        </w:rPr>
        <w:t>4</w:t>
      </w:r>
      <w:r w:rsidRPr="00BA5477">
        <w:rPr>
          <w:rFonts w:ascii="Times New Roman" w:hAnsi="Times New Roman" w:cs="Times New Roman"/>
          <w:sz w:val="20"/>
          <w:szCs w:val="20"/>
        </w:rPr>
        <w:t xml:space="preserve"> к Договору, которое является неотъемлемой его частью.</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При изменении тарифных ставок, новые тарифные ставки принимаются Общим собранием собственников, действуют в отношении всех собственников помещений многоквартирного дома и не требуют заключения дополнительных соглашений к настоящему Договору.</w:t>
      </w:r>
    </w:p>
    <w:p w:rsidR="004E6919" w:rsidRPr="00BA5477" w:rsidRDefault="004E6919"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В случае</w:t>
      </w:r>
      <w:proofErr w:type="gramStart"/>
      <w:r w:rsidRPr="00BA5477">
        <w:rPr>
          <w:rFonts w:ascii="Times New Roman" w:hAnsi="Times New Roman" w:cs="Times New Roman"/>
          <w:sz w:val="20"/>
          <w:szCs w:val="20"/>
        </w:rPr>
        <w:t>,</w:t>
      </w:r>
      <w:proofErr w:type="gramEnd"/>
      <w:r w:rsidRPr="00BA5477">
        <w:rPr>
          <w:rFonts w:ascii="Times New Roman" w:hAnsi="Times New Roman" w:cs="Times New Roman"/>
          <w:sz w:val="20"/>
          <w:szCs w:val="20"/>
        </w:rPr>
        <w:t xml:space="preserve"> если размер платы за содержание и ремонт помещения не будет утвержден на ОСС, применяются тарифы, утвержденные </w:t>
      </w:r>
      <w:r w:rsidR="00496D31" w:rsidRPr="00BA5477">
        <w:rPr>
          <w:rFonts w:ascii="Times New Roman" w:hAnsi="Times New Roman" w:cs="Times New Roman"/>
          <w:sz w:val="20"/>
          <w:szCs w:val="20"/>
        </w:rPr>
        <w:t>Комитетом по тарифам Санкт-Петербурга (на определенный момент времени) с выполнением перечня и периодичности работ, установленных Правительством РФ № 290.</w:t>
      </w:r>
    </w:p>
    <w:p w:rsidR="00CE2218" w:rsidRPr="00BA5477" w:rsidRDefault="00CE2218" w:rsidP="00EC3AF8">
      <w:pPr>
        <w:pStyle w:val="ConsPlusNormal"/>
        <w:ind w:firstLine="0"/>
        <w:jc w:val="both"/>
        <w:rPr>
          <w:rFonts w:ascii="Times New Roman" w:hAnsi="Times New Roman" w:cs="Times New Roman"/>
        </w:rPr>
      </w:pPr>
      <w:r w:rsidRPr="00BA5477">
        <w:rPr>
          <w:rFonts w:ascii="Times New Roman" w:hAnsi="Times New Roman" w:cs="Times New Roman"/>
        </w:rPr>
        <w:t xml:space="preserve">5.3. Размер платы за коммунальные услуги рассчитываются Управляющей компанией в соответствии с требованиями </w:t>
      </w:r>
      <w:r w:rsidR="00044EDB" w:rsidRPr="00BA5477">
        <w:rPr>
          <w:rFonts w:ascii="Times New Roman" w:hAnsi="Times New Roman" w:cs="Times New Roman"/>
        </w:rPr>
        <w:t>п</w:t>
      </w:r>
      <w:r w:rsidRPr="00BA5477">
        <w:rPr>
          <w:rFonts w:ascii="Times New Roman" w:hAnsi="Times New Roman" w:cs="Times New Roman"/>
        </w:rPr>
        <w:t>остановлени</w:t>
      </w:r>
      <w:r w:rsidR="00044EDB" w:rsidRPr="00BA5477">
        <w:rPr>
          <w:rFonts w:ascii="Times New Roman" w:hAnsi="Times New Roman" w:cs="Times New Roman"/>
        </w:rPr>
        <w:t>я</w:t>
      </w:r>
      <w:r w:rsidRPr="00BA5477">
        <w:rPr>
          <w:rFonts w:ascii="Times New Roman" w:hAnsi="Times New Roman" w:cs="Times New Roman"/>
        </w:rPr>
        <w:t xml:space="preserve"> Правительства РФ от 06.05.2011 N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5.4. Размер платы за работы и услуги, указанные в п. 5.3. Договора</w:t>
      </w:r>
      <w:r w:rsidR="00FF35F9" w:rsidRPr="00BA5477">
        <w:rPr>
          <w:rFonts w:ascii="Times New Roman" w:hAnsi="Times New Roman" w:cs="Times New Roman"/>
          <w:sz w:val="20"/>
          <w:szCs w:val="20"/>
        </w:rPr>
        <w:t>,</w:t>
      </w:r>
      <w:r w:rsidRPr="00BA5477">
        <w:rPr>
          <w:rFonts w:ascii="Times New Roman" w:hAnsi="Times New Roman" w:cs="Times New Roman"/>
          <w:sz w:val="20"/>
          <w:szCs w:val="20"/>
        </w:rPr>
        <w:t xml:space="preserve"> может быть </w:t>
      </w:r>
      <w:proofErr w:type="gramStart"/>
      <w:r w:rsidRPr="00BA5477">
        <w:rPr>
          <w:rFonts w:ascii="Times New Roman" w:hAnsi="Times New Roman" w:cs="Times New Roman"/>
          <w:sz w:val="20"/>
          <w:szCs w:val="20"/>
        </w:rPr>
        <w:t>изменен</w:t>
      </w:r>
      <w:proofErr w:type="gramEnd"/>
      <w:r w:rsidRPr="00BA5477">
        <w:rPr>
          <w:rFonts w:ascii="Times New Roman" w:hAnsi="Times New Roman" w:cs="Times New Roman"/>
          <w:sz w:val="20"/>
          <w:szCs w:val="20"/>
        </w:rPr>
        <w:t xml:space="preserve"> в одностороннем порядке на основании нормативно-правовых актов органов государственной власти, определяющих тарифы на соответствующие услуги</w:t>
      </w:r>
      <w:r w:rsidR="00FF35F9" w:rsidRPr="00BA5477">
        <w:rPr>
          <w:rFonts w:ascii="Times New Roman" w:hAnsi="Times New Roman" w:cs="Times New Roman"/>
          <w:sz w:val="20"/>
          <w:szCs w:val="20"/>
        </w:rPr>
        <w:t>.</w:t>
      </w:r>
      <w:r w:rsidRPr="00BA5477">
        <w:rPr>
          <w:rFonts w:ascii="Times New Roman" w:hAnsi="Times New Roman" w:cs="Times New Roman"/>
          <w:sz w:val="20"/>
          <w:szCs w:val="20"/>
        </w:rPr>
        <w:t xml:space="preserve"> Об изменении тарифов и цен Управляющая компания уведомляет Собственника в порядке, установленном настоящим Договором. </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5.5. В случае изменения стоимости услуг по Договору, Управляющая компания производит перерасчет стоимости услуг со дня вступлений изменений в силу.</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5.6. Оплата Собственниками помещений оказанных услуг по Договору управления многоквартирным домом осуществляется на основании выставляемого Управляющей компанией платежного документа (квитанция – для граждан, счет оплату и акт оказанных услуг – для юридических лиц). В выставляемом счете-извещении указываются: размер оплаты оказанных услуг, сумма задолженности лица по оплате коммунальных услуг за предыдущие периоды, а также сумма пени, определенная в соответствии с требованиями законодательства.</w:t>
      </w:r>
    </w:p>
    <w:p w:rsidR="00CE2218" w:rsidRPr="00BA5477" w:rsidRDefault="00CE2218" w:rsidP="00EC3AF8">
      <w:pPr>
        <w:shd w:val="clear" w:color="auto" w:fill="FFFFFF"/>
        <w:tabs>
          <w:tab w:val="left" w:pos="972"/>
        </w:tabs>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 xml:space="preserve">5.7. Данные о показаниях приборов учета коммунальных услуг предоставляются Собственником помещения в многоквартирном доме Управляющей компании в срок </w:t>
      </w:r>
      <w:r w:rsidRPr="00BA5477">
        <w:rPr>
          <w:rFonts w:ascii="Times New Roman" w:hAnsi="Times New Roman" w:cs="Times New Roman"/>
          <w:b/>
          <w:sz w:val="20"/>
          <w:szCs w:val="20"/>
        </w:rPr>
        <w:t xml:space="preserve">до </w:t>
      </w:r>
      <w:r w:rsidR="00C82511">
        <w:rPr>
          <w:rFonts w:ascii="Times New Roman" w:hAnsi="Times New Roman" w:cs="Times New Roman"/>
          <w:b/>
          <w:sz w:val="20"/>
          <w:szCs w:val="20"/>
        </w:rPr>
        <w:t>23 (Двадцать третье</w:t>
      </w:r>
      <w:bookmarkStart w:id="0" w:name="_GoBack"/>
      <w:bookmarkEnd w:id="0"/>
      <w:r w:rsidRPr="00BA5477">
        <w:rPr>
          <w:rFonts w:ascii="Times New Roman" w:hAnsi="Times New Roman" w:cs="Times New Roman"/>
          <w:b/>
          <w:sz w:val="20"/>
          <w:szCs w:val="20"/>
        </w:rPr>
        <w:t xml:space="preserve">го) числа </w:t>
      </w:r>
      <w:r w:rsidRPr="00BA5477">
        <w:rPr>
          <w:rFonts w:ascii="Times New Roman" w:hAnsi="Times New Roman" w:cs="Times New Roman"/>
          <w:sz w:val="20"/>
          <w:szCs w:val="20"/>
        </w:rPr>
        <w:t>расчетного месяца.</w:t>
      </w:r>
    </w:p>
    <w:p w:rsidR="00CE2218" w:rsidRPr="00BA5477" w:rsidRDefault="00CE2218" w:rsidP="00EC3AF8">
      <w:pPr>
        <w:shd w:val="clear" w:color="auto" w:fill="FFFFFF"/>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5.8. Управляющая компания ежемесячно не позднее 05 (Пятого) числа</w:t>
      </w:r>
      <w:r w:rsidRPr="00BA5477">
        <w:rPr>
          <w:rFonts w:ascii="Times New Roman" w:hAnsi="Times New Roman" w:cs="Times New Roman"/>
          <w:b/>
          <w:sz w:val="20"/>
          <w:szCs w:val="20"/>
        </w:rPr>
        <w:t xml:space="preserve"> </w:t>
      </w:r>
      <w:r w:rsidRPr="00BA5477">
        <w:rPr>
          <w:rFonts w:ascii="Times New Roman" w:hAnsi="Times New Roman" w:cs="Times New Roman"/>
          <w:sz w:val="20"/>
          <w:szCs w:val="20"/>
        </w:rPr>
        <w:t>месяца, следующего за оплачиваемым, производит расчет сумм, подлежащих ежемесячной оплате Собственником по Договору, и направляет Собственнику платежный документ, в котором в том числе указывается перечень и объем услуг (работ), предусмотренных к оплате по Договору.</w:t>
      </w:r>
    </w:p>
    <w:p w:rsidR="00CE2218" w:rsidRPr="00BA5477" w:rsidRDefault="00CE2218" w:rsidP="00EC3AF8">
      <w:pPr>
        <w:pStyle w:val="ConsNormal"/>
        <w:ind w:right="0" w:firstLine="0"/>
        <w:jc w:val="both"/>
        <w:rPr>
          <w:rFonts w:ascii="Times New Roman" w:hAnsi="Times New Roman"/>
        </w:rPr>
      </w:pPr>
      <w:r w:rsidRPr="00BA5477">
        <w:rPr>
          <w:rFonts w:ascii="Times New Roman" w:hAnsi="Times New Roman"/>
        </w:rPr>
        <w:t xml:space="preserve">5.9. </w:t>
      </w:r>
      <w:proofErr w:type="gramStart"/>
      <w:r w:rsidRPr="00BA5477">
        <w:rPr>
          <w:rFonts w:ascii="Times New Roman" w:hAnsi="Times New Roman"/>
        </w:rPr>
        <w:t xml:space="preserve">Собственник помещения ежемесячно </w:t>
      </w:r>
      <w:r w:rsidRPr="00BA5477">
        <w:rPr>
          <w:rFonts w:ascii="Times New Roman" w:hAnsi="Times New Roman"/>
          <w:b/>
        </w:rPr>
        <w:t>до 10 (Десятого) числа</w:t>
      </w:r>
      <w:r w:rsidRPr="00BA5477">
        <w:rPr>
          <w:rFonts w:ascii="Times New Roman" w:hAnsi="Times New Roman"/>
        </w:rPr>
        <w:t xml:space="preserve"> месяца, следующего за оплачиваемым, внос</w:t>
      </w:r>
      <w:r w:rsidR="00FF35F9" w:rsidRPr="00BA5477">
        <w:rPr>
          <w:rFonts w:ascii="Times New Roman" w:hAnsi="Times New Roman"/>
        </w:rPr>
        <w:t>и</w:t>
      </w:r>
      <w:r w:rsidRPr="00BA5477">
        <w:rPr>
          <w:rFonts w:ascii="Times New Roman" w:hAnsi="Times New Roman"/>
        </w:rPr>
        <w:t>т плату за содержание и ремонт помещения, и плату за предоставление коммунальных услуг, в соответствии с выставленным Управляющей компанией платежным документом.</w:t>
      </w:r>
      <w:proofErr w:type="gramEnd"/>
    </w:p>
    <w:p w:rsidR="00CE2218" w:rsidRPr="00BA5477" w:rsidRDefault="00CE2218" w:rsidP="00EC3AF8">
      <w:pPr>
        <w:shd w:val="clear" w:color="auto" w:fill="FFFFFF"/>
        <w:tabs>
          <w:tab w:val="left" w:pos="972"/>
        </w:tabs>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5.10. По мере возникновения непредвиденных расходов, обусловленных требованием действующего законодательства, не включенных в оплату по Договору, но неизбежно возникающих при исполнении условий Договора Управляющая компания производит расчет и начисление сумм, подлежащих компенсации, отдельной строкой. О необходимости несения таких расходов Управляющая компания направляет уведомление не позднее, чем за 15 (Пятнадцать) дней до момента несения таких расходов путем размещения информации на платежных документах или на информационных стендах многоквартирного дома. Суммы, подлежащие оплате (компенсации) Собственником помещения за проведение работ, вызванных непредвиденными расходами, рассчитываются от общей стоимости работ (с учетом стоимости материалов и оборудования) на основании Акта выполненных работ пропорционально общей площади помещения, не позднее чем через 3 (Три) месяца с момента окончания вышеуказанных работ. В случае если непредвиденные работы проводятся поэтапно, начисление возможно по мере исполнения работ в соответствии с утвержденным графиком производства работ и Актами выполненных работ.</w:t>
      </w:r>
    </w:p>
    <w:p w:rsidR="00CE2218" w:rsidRPr="00BA5477" w:rsidRDefault="00CE2218" w:rsidP="00EC3AF8">
      <w:pPr>
        <w:shd w:val="clear" w:color="auto" w:fill="FFFFFF"/>
        <w:tabs>
          <w:tab w:val="left" w:pos="972"/>
        </w:tabs>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5.11. Отсутствие выставленных платежных документов не является основанием для отказа Собственника от оплаты по Договору, в этом случае Собственник обязан самостоятельно обратиться к Управляющей компании за платежным документом, который последним должен быть представлен для оплаты в течени</w:t>
      </w:r>
      <w:r w:rsidR="00024B75" w:rsidRPr="00BA5477">
        <w:rPr>
          <w:rFonts w:ascii="Times New Roman" w:hAnsi="Times New Roman" w:cs="Times New Roman"/>
          <w:sz w:val="20"/>
          <w:szCs w:val="20"/>
        </w:rPr>
        <w:t>е</w:t>
      </w:r>
      <w:r w:rsidRPr="00BA5477">
        <w:rPr>
          <w:rFonts w:ascii="Times New Roman" w:hAnsi="Times New Roman" w:cs="Times New Roman"/>
          <w:sz w:val="20"/>
          <w:szCs w:val="20"/>
        </w:rPr>
        <w:t xml:space="preserve"> 3 (Трех) рабочих дней со дня поступления обращения.</w:t>
      </w:r>
    </w:p>
    <w:p w:rsidR="00CE2218" w:rsidRPr="00BA5477" w:rsidRDefault="00CE2218" w:rsidP="00EC3AF8">
      <w:pPr>
        <w:shd w:val="clear" w:color="auto" w:fill="FFFFFF"/>
        <w:tabs>
          <w:tab w:val="left" w:pos="972"/>
        </w:tabs>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 xml:space="preserve">5.12. </w:t>
      </w:r>
      <w:proofErr w:type="gramStart"/>
      <w:r w:rsidRPr="00BA5477">
        <w:rPr>
          <w:rFonts w:ascii="Times New Roman" w:hAnsi="Times New Roman" w:cs="Times New Roman"/>
          <w:sz w:val="20"/>
          <w:szCs w:val="20"/>
        </w:rPr>
        <w:t>В случае внесения Собственником суммы, не соответствующей сумме начислений за определённый период времени (за месяц или несколько месяцев), платежи, оплаченные без указания цели платежа, идут на оплату услуг и работ по Договору соразмерно начислениям по каждому виду работ и услуг и зачисляются сначала в счет погашения наиболее ранних периодов задолженности, а затем на погашение пеней и штрафов.</w:t>
      </w:r>
      <w:proofErr w:type="gramEnd"/>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5.13. Неиспользование Собственником помещения не является основанием невнесения платы за помещение и коммунальные услуги. При временном отсутствии граждан и организаций внесение платы за отдельные виды коммунальных услуг, рассчитывается исходя из показаний приборов учета, а в случае отсутствия приборов учета, по нормативам потребления в порядке, утверждаемом Правительством РФ.</w:t>
      </w:r>
    </w:p>
    <w:p w:rsidR="009B0823"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5.14.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РФ.</w:t>
      </w:r>
    </w:p>
    <w:p w:rsidR="00CF3890" w:rsidRPr="00BA5477" w:rsidRDefault="00CF3890" w:rsidP="00EC3AF8">
      <w:pPr>
        <w:spacing w:after="0" w:line="240" w:lineRule="auto"/>
        <w:jc w:val="both"/>
        <w:rPr>
          <w:rFonts w:ascii="Times New Roman" w:hAnsi="Times New Roman" w:cs="Times New Roman"/>
          <w:sz w:val="20"/>
          <w:szCs w:val="20"/>
        </w:rPr>
      </w:pPr>
    </w:p>
    <w:p w:rsidR="00CE2218" w:rsidRPr="00BA5477" w:rsidRDefault="00CE2218" w:rsidP="00EC3AF8">
      <w:pPr>
        <w:pStyle w:val="a3"/>
        <w:numPr>
          <w:ilvl w:val="0"/>
          <w:numId w:val="1"/>
        </w:numPr>
        <w:spacing w:before="0" w:beforeAutospacing="0" w:after="0" w:afterAutospacing="0"/>
        <w:ind w:left="0" w:hanging="357"/>
        <w:jc w:val="center"/>
        <w:rPr>
          <w:rStyle w:val="a4"/>
          <w:rFonts w:eastAsiaTheme="majorEastAsia"/>
          <w:sz w:val="20"/>
          <w:szCs w:val="20"/>
        </w:rPr>
      </w:pPr>
      <w:r w:rsidRPr="00BA5477">
        <w:rPr>
          <w:rStyle w:val="a4"/>
          <w:rFonts w:eastAsiaTheme="majorEastAsia"/>
          <w:sz w:val="20"/>
          <w:szCs w:val="20"/>
        </w:rPr>
        <w:lastRenderedPageBreak/>
        <w:t>ОТВЕТСТВЕННОСТЬ СТОРОН</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 xml:space="preserve">6.1. </w:t>
      </w:r>
      <w:proofErr w:type="gramStart"/>
      <w:r w:rsidRPr="00BA5477">
        <w:rPr>
          <w:rFonts w:ascii="Times New Roman" w:hAnsi="Times New Roman" w:cs="Times New Roman"/>
          <w:sz w:val="20"/>
          <w:szCs w:val="20"/>
        </w:rPr>
        <w:t>Управляющая компания несет ответственность перед Собственником за несоблюдение стандартов и правил деятельности по управлению многоквартирными домами, установленными в соответствии со ст. 161 ЖК РФ Правительством РФ, требованиями технических регламентов, градостроительных регламентов, а также иных обязательных требований к процессу эксплуатации общего имущества в многоквартирном доме в процессе управления многоквартирным домом.</w:t>
      </w:r>
      <w:proofErr w:type="gramEnd"/>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6.2. Управляющая компания несет ответственность перед Собственником за убытки, причиненные Собственнику в период управления многоквартирным домом в результате своих виновных действий или бездействий в соответствии с действующим законодательством РФ.</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 xml:space="preserve">6.3. В случае нарушения Собственниками помещений сроков внесения платежей, установленных разделом </w:t>
      </w:r>
      <w:r w:rsidR="00024B75" w:rsidRPr="00BA5477">
        <w:rPr>
          <w:rFonts w:ascii="Times New Roman" w:hAnsi="Times New Roman" w:cs="Times New Roman"/>
          <w:sz w:val="20"/>
          <w:szCs w:val="20"/>
        </w:rPr>
        <w:t>5</w:t>
      </w:r>
      <w:r w:rsidRPr="00BA5477">
        <w:rPr>
          <w:rFonts w:ascii="Times New Roman" w:hAnsi="Times New Roman" w:cs="Times New Roman"/>
          <w:sz w:val="20"/>
          <w:szCs w:val="20"/>
        </w:rPr>
        <w:t xml:space="preserve"> Договора, Управляющая компания взыскивает с них пени в размере одной трехсотой ставки рефинансирования Центрального банка РФ, действующей на день фактической оплаты, от не выплаченной в срок </w:t>
      </w:r>
      <w:proofErr w:type="gramStart"/>
      <w:r w:rsidRPr="00BA5477">
        <w:rPr>
          <w:rFonts w:ascii="Times New Roman" w:hAnsi="Times New Roman" w:cs="Times New Roman"/>
          <w:sz w:val="20"/>
          <w:szCs w:val="20"/>
        </w:rPr>
        <w:t>суммы</w:t>
      </w:r>
      <w:proofErr w:type="gramEnd"/>
      <w:r w:rsidRPr="00BA5477">
        <w:rPr>
          <w:rFonts w:ascii="Times New Roman" w:hAnsi="Times New Roman" w:cs="Times New Roman"/>
          <w:sz w:val="20"/>
          <w:szCs w:val="20"/>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r w:rsidR="00DC7F19" w:rsidRPr="00BA5477">
        <w:rPr>
          <w:rFonts w:ascii="Times New Roman" w:hAnsi="Times New Roman" w:cs="Times New Roman"/>
          <w:sz w:val="20"/>
          <w:szCs w:val="20"/>
        </w:rPr>
        <w:t>сто тридцатой</w:t>
      </w:r>
      <w:r w:rsidRPr="00BA5477">
        <w:rPr>
          <w:rFonts w:ascii="Times New Roman" w:hAnsi="Times New Roman" w:cs="Times New Roman"/>
          <w:sz w:val="20"/>
          <w:szCs w:val="20"/>
        </w:rPr>
        <w:t xml:space="preserve"> ставки рефинансирования Центрального банка РФ, действующей на день фактической оплаты, от не выплаченной в срок суммы за каждый день просрочки. Размер пени указывается в счете, ежемесячно выставляемом Управляющей компанией, и подлежит уплате одновременно с оплатой услуг в соответствии с разделом 5 Договора.</w:t>
      </w:r>
    </w:p>
    <w:p w:rsidR="00CE221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6.4. Во всех остальных случаях за неисполнение или ненадлежащее исполнение, нарушение своих обязательств по настоящему договору Стороны несут ответственность в соответствии с действующим законодательством РФ.</w:t>
      </w:r>
    </w:p>
    <w:p w:rsidR="00DC7F19" w:rsidRPr="00BA5477" w:rsidRDefault="00CE2218" w:rsidP="00DC7F19">
      <w:pPr>
        <w:pStyle w:val="ConsPlusNormal"/>
        <w:ind w:firstLine="0"/>
        <w:jc w:val="both"/>
        <w:rPr>
          <w:rFonts w:ascii="Times New Roman" w:hAnsi="Times New Roman" w:cs="Times New Roman"/>
        </w:rPr>
      </w:pPr>
      <w:r w:rsidRPr="00BA5477">
        <w:rPr>
          <w:rFonts w:ascii="Times New Roman" w:hAnsi="Times New Roman" w:cs="Times New Roman"/>
        </w:rPr>
        <w:t xml:space="preserve">6.5. Стороны освобождаются от ответственности за неисполнение или ненадлежащее исполнение принятых на себя обязательств по Договору в случае, если такое неисполнение, либо ненадлежащее исполнение было вызвано обстоятельствами непреодолимой силы. Под обстоятельствами непреодолимой силы в Договоре понимаются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w:t>
      </w:r>
      <w:proofErr w:type="gramStart"/>
      <w:r w:rsidRPr="00BA5477">
        <w:rPr>
          <w:rFonts w:ascii="Times New Roman" w:hAnsi="Times New Roman" w:cs="Times New Roman"/>
        </w:rPr>
        <w:t>К таким обстоятельствам относятся: война и военные действия, эпидемии, пожары, наводнения, природные катастрофы, акты и действия органов государственной власти, изменение действующего законодательства, делающие невозможным исполнение обязательств по Договору, и др. При возникновении таких обстоятельств, Сторона, подвергшаяся их воздействию, обязана в наиболее короткий возможный срок уведомить другую Сторону об их возникновении/прекращении и их влиянии на возможность исполнения своих обязательств по</w:t>
      </w:r>
      <w:proofErr w:type="gramEnd"/>
      <w:r w:rsidRPr="00BA5477">
        <w:rPr>
          <w:rFonts w:ascii="Times New Roman" w:hAnsi="Times New Roman" w:cs="Times New Roman"/>
        </w:rPr>
        <w:t xml:space="preserve"> Договору. Сроки выполнения обязатель</w:t>
      </w:r>
      <w:proofErr w:type="gramStart"/>
      <w:r w:rsidRPr="00BA5477">
        <w:rPr>
          <w:rFonts w:ascii="Times New Roman" w:hAnsi="Times New Roman" w:cs="Times New Roman"/>
        </w:rPr>
        <w:t>ств пр</w:t>
      </w:r>
      <w:proofErr w:type="gramEnd"/>
      <w:r w:rsidRPr="00BA5477">
        <w:rPr>
          <w:rFonts w:ascii="Times New Roman" w:hAnsi="Times New Roman" w:cs="Times New Roman"/>
        </w:rPr>
        <w:t>одлеваются на то время, в течение которого действуют указанные в настоящем пункте обстоятельства. При наступлении обстоятельств непреодолимой силы Управляющая компания осуществляет указанные в Договоре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помещения в многоквартирном доме по Договору должен быть изменен пропорционально объемам и количеству фактически выполненных работ и оказанных услуг.</w:t>
      </w:r>
    </w:p>
    <w:p w:rsidR="00CF3890" w:rsidRPr="00BA5477" w:rsidRDefault="00CF3890" w:rsidP="00DC7F19">
      <w:pPr>
        <w:pStyle w:val="ConsPlusNormal"/>
        <w:ind w:firstLine="0"/>
        <w:jc w:val="both"/>
        <w:rPr>
          <w:rFonts w:ascii="Times New Roman" w:hAnsi="Times New Roman" w:cs="Times New Roman"/>
        </w:rPr>
      </w:pPr>
    </w:p>
    <w:p w:rsidR="00CE2218" w:rsidRPr="00BA5477" w:rsidRDefault="00CE2218" w:rsidP="00762505">
      <w:pPr>
        <w:pStyle w:val="a3"/>
        <w:numPr>
          <w:ilvl w:val="0"/>
          <w:numId w:val="1"/>
        </w:numPr>
        <w:spacing w:before="0" w:beforeAutospacing="0" w:after="0" w:afterAutospacing="0"/>
        <w:jc w:val="center"/>
        <w:rPr>
          <w:rStyle w:val="a4"/>
          <w:rFonts w:eastAsiaTheme="majorEastAsia"/>
          <w:sz w:val="20"/>
          <w:szCs w:val="20"/>
        </w:rPr>
      </w:pPr>
      <w:r w:rsidRPr="00BA5477">
        <w:rPr>
          <w:rStyle w:val="a4"/>
          <w:rFonts w:eastAsiaTheme="majorEastAsia"/>
          <w:sz w:val="20"/>
          <w:szCs w:val="20"/>
        </w:rPr>
        <w:t>СРОК ДЕЙСТВИЯ И ПОРЯДОК ИЗМЕНЕНИЯ, РАСТОРЖЕНИЯ ДОГОВОРА</w:t>
      </w:r>
    </w:p>
    <w:p w:rsidR="00CE2218" w:rsidRPr="00BA5477" w:rsidRDefault="00762505"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7</w:t>
      </w:r>
      <w:r w:rsidR="00CE2218" w:rsidRPr="00BA5477">
        <w:rPr>
          <w:rFonts w:ascii="Times New Roman" w:hAnsi="Times New Roman" w:cs="Times New Roman"/>
          <w:sz w:val="20"/>
          <w:szCs w:val="20"/>
        </w:rPr>
        <w:t xml:space="preserve">.1. Настоящий Договор вступает в силу с момента подписания. Договор заключен сроком на </w:t>
      </w:r>
      <w:r w:rsidR="009E4F2C" w:rsidRPr="00BA5477">
        <w:rPr>
          <w:rFonts w:ascii="Times New Roman" w:hAnsi="Times New Roman" w:cs="Times New Roman"/>
          <w:sz w:val="20"/>
          <w:szCs w:val="20"/>
        </w:rPr>
        <w:t>3</w:t>
      </w:r>
      <w:r w:rsidR="00CE2218" w:rsidRPr="00BA5477">
        <w:rPr>
          <w:rFonts w:ascii="Times New Roman" w:hAnsi="Times New Roman" w:cs="Times New Roman"/>
          <w:sz w:val="20"/>
          <w:szCs w:val="20"/>
        </w:rPr>
        <w:t xml:space="preserve"> (</w:t>
      </w:r>
      <w:r w:rsidR="009E4F2C" w:rsidRPr="00BA5477">
        <w:rPr>
          <w:rFonts w:ascii="Times New Roman" w:hAnsi="Times New Roman" w:cs="Times New Roman"/>
          <w:sz w:val="20"/>
          <w:szCs w:val="20"/>
        </w:rPr>
        <w:t>три</w:t>
      </w:r>
      <w:r w:rsidR="00CE2218" w:rsidRPr="00BA5477">
        <w:rPr>
          <w:rFonts w:ascii="Times New Roman" w:hAnsi="Times New Roman" w:cs="Times New Roman"/>
          <w:sz w:val="20"/>
          <w:szCs w:val="20"/>
        </w:rPr>
        <w:t xml:space="preserve">) </w:t>
      </w:r>
      <w:r w:rsidR="009E4F2C" w:rsidRPr="00BA5477">
        <w:rPr>
          <w:rFonts w:ascii="Times New Roman" w:hAnsi="Times New Roman" w:cs="Times New Roman"/>
          <w:sz w:val="20"/>
          <w:szCs w:val="20"/>
        </w:rPr>
        <w:t>года</w:t>
      </w:r>
      <w:r w:rsidR="00CE2218" w:rsidRPr="00BA5477">
        <w:rPr>
          <w:rFonts w:ascii="Times New Roman" w:hAnsi="Times New Roman" w:cs="Times New Roman"/>
          <w:sz w:val="20"/>
          <w:szCs w:val="20"/>
        </w:rPr>
        <w:t>. При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 какие были предусмотрены Договором.</w:t>
      </w:r>
    </w:p>
    <w:p w:rsidR="00CE2218" w:rsidRPr="00BA5477" w:rsidRDefault="00762505"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7</w:t>
      </w:r>
      <w:r w:rsidR="00CE2218" w:rsidRPr="00BA5477">
        <w:rPr>
          <w:rFonts w:ascii="Times New Roman" w:hAnsi="Times New Roman" w:cs="Times New Roman"/>
          <w:sz w:val="20"/>
          <w:szCs w:val="20"/>
        </w:rPr>
        <w:t>.2. Изменение и расторжение настоящего Договора осуществляется по согласованию обеих Сторон в порядке, предусмотренном действующим законодательством РФ, оформляются дополнительными соглашениями к Договору, которые являются неотъемлемой частью Договора и вступают в силу в указанный в них срок.</w:t>
      </w:r>
    </w:p>
    <w:p w:rsidR="00CE2218" w:rsidRPr="00BA5477" w:rsidRDefault="00762505"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7</w:t>
      </w:r>
      <w:r w:rsidR="00CE2218" w:rsidRPr="00BA5477">
        <w:rPr>
          <w:rFonts w:ascii="Times New Roman" w:hAnsi="Times New Roman" w:cs="Times New Roman"/>
          <w:sz w:val="20"/>
          <w:szCs w:val="20"/>
        </w:rPr>
        <w:t>.3. Расторжение Договора в одностороннем порядке производится только по письменному требованию Сторон в течение 30 (тридцати) дней со дня получения Стороной такого требования.</w:t>
      </w:r>
    </w:p>
    <w:p w:rsidR="00CE2218" w:rsidRPr="00BA5477" w:rsidRDefault="00762505"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7</w:t>
      </w:r>
      <w:r w:rsidR="00CE2218" w:rsidRPr="00BA5477">
        <w:rPr>
          <w:rFonts w:ascii="Times New Roman" w:hAnsi="Times New Roman" w:cs="Times New Roman"/>
          <w:sz w:val="20"/>
          <w:szCs w:val="20"/>
        </w:rPr>
        <w:t>.4. Решение об изменении и/или расторжении Договора принимается общим собранием собственников помещений в многоквартирном доме в соответствии с Жилищным кодексом РФ. Изменение или расторжение Договора оформляется путем составления дополнительного соглашения к Договору.</w:t>
      </w:r>
    </w:p>
    <w:p w:rsidR="00CE2218" w:rsidRPr="00BA5477" w:rsidRDefault="00762505"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7</w:t>
      </w:r>
      <w:r w:rsidR="00CE2218" w:rsidRPr="00BA5477">
        <w:rPr>
          <w:rFonts w:ascii="Times New Roman" w:hAnsi="Times New Roman" w:cs="Times New Roman"/>
          <w:sz w:val="20"/>
          <w:szCs w:val="20"/>
        </w:rPr>
        <w:t>.5. В случае принятия общим собранием собственников решения о досрочном расторжении Договора в соответствии с гл.29 Гражданского кодекса РФ Управляющая компания:</w:t>
      </w:r>
    </w:p>
    <w:p w:rsidR="00CE2218" w:rsidRPr="00BA5477" w:rsidRDefault="00762505"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7</w:t>
      </w:r>
      <w:r w:rsidR="00CE2218" w:rsidRPr="00BA5477">
        <w:rPr>
          <w:rFonts w:ascii="Times New Roman" w:hAnsi="Times New Roman" w:cs="Times New Roman"/>
          <w:sz w:val="20"/>
          <w:szCs w:val="20"/>
        </w:rPr>
        <w:t>.5.1. Вправе потребовать от Собственника возмещения расходов, понесенных Управляющей компанией в связи с исполнением обязательств по Договору понесенных до момента расторжения Договора. Обязанность доказать размер понесенных расходов лежит на Управляющей компании, при этом обязательства Собственника по Договору считаются исполненными с момента возмещения Собственником указанных расходов;</w:t>
      </w:r>
    </w:p>
    <w:p w:rsidR="00CE2218" w:rsidRPr="00BA5477" w:rsidRDefault="00762505"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7</w:t>
      </w:r>
      <w:r w:rsidR="00CE2218" w:rsidRPr="00BA5477">
        <w:rPr>
          <w:rFonts w:ascii="Times New Roman" w:hAnsi="Times New Roman" w:cs="Times New Roman"/>
          <w:sz w:val="20"/>
          <w:szCs w:val="20"/>
        </w:rPr>
        <w:t xml:space="preserve">.5.2. </w:t>
      </w:r>
      <w:proofErr w:type="gramStart"/>
      <w:r w:rsidR="00CE2218" w:rsidRPr="00BA5477">
        <w:rPr>
          <w:rFonts w:ascii="Times New Roman" w:hAnsi="Times New Roman" w:cs="Times New Roman"/>
          <w:sz w:val="20"/>
          <w:szCs w:val="20"/>
        </w:rPr>
        <w:t>Обязана в сроки</w:t>
      </w:r>
      <w:r w:rsidR="00024B75" w:rsidRPr="00BA5477">
        <w:rPr>
          <w:rFonts w:ascii="Times New Roman" w:hAnsi="Times New Roman" w:cs="Times New Roman"/>
          <w:sz w:val="20"/>
          <w:szCs w:val="20"/>
        </w:rPr>
        <w:t>,</w:t>
      </w:r>
      <w:r w:rsidR="00CE2218" w:rsidRPr="00BA5477">
        <w:rPr>
          <w:rFonts w:ascii="Times New Roman" w:hAnsi="Times New Roman" w:cs="Times New Roman"/>
          <w:sz w:val="20"/>
          <w:szCs w:val="20"/>
        </w:rPr>
        <w:t xml:space="preserve"> установленные действующим законодательством, после прекращения действия Договора передать техническую, учетную и расчетную документацию на общее имущество в многоквартирном доме, в том числе и земельный участок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w:t>
      </w:r>
      <w:proofErr w:type="gramEnd"/>
      <w:r w:rsidR="00CE2218" w:rsidRPr="00BA5477">
        <w:rPr>
          <w:rFonts w:ascii="Times New Roman" w:hAnsi="Times New Roman" w:cs="Times New Roman"/>
          <w:sz w:val="20"/>
          <w:szCs w:val="20"/>
        </w:rPr>
        <w:t xml:space="preserve"> помещений в таком доме, одному из собственников, указанному в </w:t>
      </w:r>
      <w:r w:rsidR="00CE2218" w:rsidRPr="00BA5477">
        <w:rPr>
          <w:rFonts w:ascii="Times New Roman" w:hAnsi="Times New Roman" w:cs="Times New Roman"/>
          <w:sz w:val="20"/>
          <w:szCs w:val="20"/>
        </w:rPr>
        <w:lastRenderedPageBreak/>
        <w:t>решении общего собрания собственников о выборе способа управления таким домом, или, если такой собственник не указан, любому собственнику помещений в таком доме, при этом сведения о таком собственнике размещаются Управляющей компанией на информационных стендах многоквартирного дома.</w:t>
      </w:r>
    </w:p>
    <w:p w:rsidR="00CE2218" w:rsidRPr="00BA5477" w:rsidRDefault="00762505" w:rsidP="00EC3AF8">
      <w:pPr>
        <w:pStyle w:val="ConsPlusNormal"/>
        <w:ind w:firstLine="0"/>
        <w:jc w:val="both"/>
        <w:rPr>
          <w:rFonts w:ascii="Times New Roman" w:hAnsi="Times New Roman" w:cs="Times New Roman"/>
        </w:rPr>
      </w:pPr>
      <w:r w:rsidRPr="00BA5477">
        <w:rPr>
          <w:rFonts w:ascii="Times New Roman" w:hAnsi="Times New Roman" w:cs="Times New Roman"/>
        </w:rPr>
        <w:t>7.6</w:t>
      </w:r>
      <w:r w:rsidR="00CE2218" w:rsidRPr="00BA5477">
        <w:rPr>
          <w:rFonts w:ascii="Times New Roman" w:hAnsi="Times New Roman" w:cs="Times New Roman"/>
        </w:rPr>
        <w:t>. 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CE2218" w:rsidRPr="00BA5477" w:rsidRDefault="00762505" w:rsidP="00EC3AF8">
      <w:pPr>
        <w:pStyle w:val="ConsPlusNormal"/>
        <w:ind w:firstLine="0"/>
        <w:jc w:val="both"/>
        <w:rPr>
          <w:rFonts w:ascii="Times New Roman" w:hAnsi="Times New Roman" w:cs="Times New Roman"/>
        </w:rPr>
      </w:pPr>
      <w:r w:rsidRPr="00BA5477">
        <w:rPr>
          <w:rFonts w:ascii="Times New Roman" w:hAnsi="Times New Roman" w:cs="Times New Roman"/>
        </w:rPr>
        <w:t>7.7</w:t>
      </w:r>
      <w:r w:rsidR="00CE2218" w:rsidRPr="00BA5477">
        <w:rPr>
          <w:rFonts w:ascii="Times New Roman" w:hAnsi="Times New Roman" w:cs="Times New Roman"/>
        </w:rPr>
        <w:t>.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него распоряжение о выдаче либо о перечислении на указанный ими счет излишне полученных ею средств.</w:t>
      </w:r>
    </w:p>
    <w:p w:rsidR="00CE2218" w:rsidRPr="00BA5477" w:rsidRDefault="00762505" w:rsidP="00EC3AF8">
      <w:pPr>
        <w:pStyle w:val="ConsPlusNormal"/>
        <w:ind w:firstLine="0"/>
        <w:jc w:val="both"/>
        <w:rPr>
          <w:rFonts w:ascii="Times New Roman" w:hAnsi="Times New Roman" w:cs="Times New Roman"/>
        </w:rPr>
      </w:pPr>
      <w:r w:rsidRPr="00BA5477">
        <w:rPr>
          <w:rFonts w:ascii="Times New Roman" w:hAnsi="Times New Roman" w:cs="Times New Roman"/>
        </w:rPr>
        <w:t>7.8</w:t>
      </w:r>
      <w:r w:rsidR="00CE2218" w:rsidRPr="00BA5477">
        <w:rPr>
          <w:rFonts w:ascii="Times New Roman" w:hAnsi="Times New Roman" w:cs="Times New Roman"/>
        </w:rPr>
        <w:t>. Отчуждение помещения новому Собственнику не является основанием для досрочного расторжения настоящего Договора, но является основанием для замены Собственника новой стороной Договора.</w:t>
      </w:r>
    </w:p>
    <w:p w:rsidR="009B0823" w:rsidRPr="00BA5477" w:rsidRDefault="009B0823" w:rsidP="00EC3AF8">
      <w:pPr>
        <w:pStyle w:val="ConsPlusNormal"/>
        <w:ind w:firstLine="0"/>
        <w:jc w:val="both"/>
        <w:rPr>
          <w:rFonts w:ascii="Times New Roman" w:hAnsi="Times New Roman" w:cs="Times New Roman"/>
        </w:rPr>
      </w:pPr>
    </w:p>
    <w:p w:rsidR="00CE2218" w:rsidRPr="00BA5477" w:rsidRDefault="00CE2218" w:rsidP="00762505">
      <w:pPr>
        <w:pStyle w:val="a3"/>
        <w:numPr>
          <w:ilvl w:val="0"/>
          <w:numId w:val="1"/>
        </w:numPr>
        <w:spacing w:before="0" w:beforeAutospacing="0" w:after="0" w:afterAutospacing="0"/>
        <w:ind w:left="0" w:hanging="357"/>
        <w:jc w:val="center"/>
        <w:rPr>
          <w:rStyle w:val="a4"/>
          <w:rFonts w:eastAsiaTheme="majorEastAsia"/>
          <w:sz w:val="20"/>
          <w:szCs w:val="20"/>
        </w:rPr>
      </w:pPr>
      <w:r w:rsidRPr="00BA5477">
        <w:rPr>
          <w:rStyle w:val="a4"/>
          <w:rFonts w:eastAsiaTheme="majorEastAsia"/>
          <w:sz w:val="20"/>
          <w:szCs w:val="20"/>
        </w:rPr>
        <w:t>ДОПОЛНИТЕЛЬНЫЕ УСЛОВИЯ</w:t>
      </w:r>
    </w:p>
    <w:p w:rsidR="00CE2218" w:rsidRPr="00BA5477" w:rsidRDefault="00762505" w:rsidP="00EC3AF8">
      <w:pPr>
        <w:shd w:val="clear" w:color="auto" w:fill="FFFFFF"/>
        <w:tabs>
          <w:tab w:val="left" w:pos="1015"/>
        </w:tabs>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8</w:t>
      </w:r>
      <w:r w:rsidR="00CE2218" w:rsidRPr="00BA5477">
        <w:rPr>
          <w:rFonts w:ascii="Times New Roman" w:hAnsi="Times New Roman" w:cs="Times New Roman"/>
          <w:sz w:val="20"/>
          <w:szCs w:val="20"/>
        </w:rPr>
        <w:t>.1. В случае возникновения опасности для граждан, а также для любого из помещений многоквартирного дома, аварийной ситуации в отсутствие Собственника помещения, Управляющая компания после получения информации об этом, обязана сообщить Собственнику по телефону, а Собственник обязан принять сообщение и обеспечить доступ представителей соответствующих организаций для ликвидации аварийной ситуации.</w:t>
      </w:r>
    </w:p>
    <w:p w:rsidR="00CE2218" w:rsidRPr="00BA5477" w:rsidRDefault="00762505" w:rsidP="00EC3AF8">
      <w:pPr>
        <w:shd w:val="clear" w:color="auto" w:fill="FFFFFF"/>
        <w:tabs>
          <w:tab w:val="left" w:pos="1073"/>
        </w:tabs>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8</w:t>
      </w:r>
      <w:r w:rsidR="00CE2218" w:rsidRPr="00BA5477">
        <w:rPr>
          <w:rFonts w:ascii="Times New Roman" w:hAnsi="Times New Roman" w:cs="Times New Roman"/>
          <w:sz w:val="20"/>
          <w:szCs w:val="20"/>
        </w:rPr>
        <w:t>.2. Информация о выполнении настоящего Договора, об управлении многоквартирным домом предоставляется Управляющей компанией в виде ежегодного отчета. В сроки, установленные действующим законодательством по средствам размещения на информационных стендах многоквартирного дома и/или в сети Интернет.</w:t>
      </w:r>
    </w:p>
    <w:p w:rsidR="00CE2218" w:rsidRPr="00BA5477" w:rsidRDefault="00762505" w:rsidP="00EC3AF8">
      <w:pPr>
        <w:shd w:val="clear" w:color="auto" w:fill="FFFFFF"/>
        <w:tabs>
          <w:tab w:val="left" w:pos="1073"/>
        </w:tabs>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8</w:t>
      </w:r>
      <w:r w:rsidR="00CE2218" w:rsidRPr="00BA5477">
        <w:rPr>
          <w:rFonts w:ascii="Times New Roman" w:hAnsi="Times New Roman" w:cs="Times New Roman"/>
          <w:sz w:val="20"/>
          <w:szCs w:val="20"/>
        </w:rPr>
        <w:t xml:space="preserve">.3. Претензии (жалобы) на несоблюдение условий Договора предъявляются </w:t>
      </w:r>
      <w:r w:rsidRPr="00BA5477">
        <w:rPr>
          <w:rFonts w:ascii="Times New Roman" w:hAnsi="Times New Roman" w:cs="Times New Roman"/>
          <w:sz w:val="20"/>
          <w:szCs w:val="20"/>
        </w:rPr>
        <w:t>Собственником в письменном виде.</w:t>
      </w:r>
    </w:p>
    <w:p w:rsidR="00CE2218" w:rsidRPr="00BA5477" w:rsidRDefault="00762505"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8</w:t>
      </w:r>
      <w:r w:rsidR="00CE2218" w:rsidRPr="00BA5477">
        <w:rPr>
          <w:rFonts w:ascii="Times New Roman" w:hAnsi="Times New Roman" w:cs="Times New Roman"/>
          <w:sz w:val="20"/>
          <w:szCs w:val="20"/>
        </w:rPr>
        <w:t>.4. Все споры, возникшие из Договора или в связи с ним, разрешаются Сторонами путем переговоров или предъявления претензий в письменном виде. В случае</w:t>
      </w:r>
      <w:proofErr w:type="gramStart"/>
      <w:r w:rsidR="00CE2218" w:rsidRPr="00BA5477">
        <w:rPr>
          <w:rFonts w:ascii="Times New Roman" w:hAnsi="Times New Roman" w:cs="Times New Roman"/>
          <w:sz w:val="20"/>
          <w:szCs w:val="20"/>
        </w:rPr>
        <w:t>,</w:t>
      </w:r>
      <w:proofErr w:type="gramEnd"/>
      <w:r w:rsidR="00CE2218" w:rsidRPr="00BA5477">
        <w:rPr>
          <w:rFonts w:ascii="Times New Roman" w:hAnsi="Times New Roman" w:cs="Times New Roman"/>
          <w:sz w:val="20"/>
          <w:szCs w:val="20"/>
        </w:rPr>
        <w:t xml:space="preserve"> если Стороны не могут достичь взаимного соглашения, споры и разногласия разрешаются в судебном порядке по заявлению заинтересованной Стороны в установленном действующим законодательством РФ порядке.</w:t>
      </w:r>
    </w:p>
    <w:p w:rsidR="00CE2218" w:rsidRPr="00BA5477" w:rsidRDefault="00762505"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8</w:t>
      </w:r>
      <w:r w:rsidR="00CE2218" w:rsidRPr="00BA5477">
        <w:rPr>
          <w:rFonts w:ascii="Times New Roman" w:hAnsi="Times New Roman" w:cs="Times New Roman"/>
          <w:sz w:val="20"/>
          <w:szCs w:val="20"/>
        </w:rPr>
        <w:t>.5.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надлежащим образом.</w:t>
      </w:r>
    </w:p>
    <w:p w:rsidR="00CE2218" w:rsidRPr="00BA5477" w:rsidRDefault="00762505"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8</w:t>
      </w:r>
      <w:r w:rsidR="00CE2218" w:rsidRPr="00BA5477">
        <w:rPr>
          <w:rFonts w:ascii="Times New Roman" w:hAnsi="Times New Roman" w:cs="Times New Roman"/>
          <w:sz w:val="20"/>
          <w:szCs w:val="20"/>
        </w:rPr>
        <w:t>.6. Собственник дает свое согласие в соответствии с Федеральным законом "О персональных данных" от 27.07.2006 N152-ФЗ на обработку своих персональных данных.</w:t>
      </w:r>
    </w:p>
    <w:p w:rsidR="00CE2218" w:rsidRPr="00BA5477" w:rsidRDefault="00CE2218" w:rsidP="00EC3AF8">
      <w:pPr>
        <w:spacing w:after="0" w:line="240" w:lineRule="auto"/>
        <w:jc w:val="both"/>
        <w:rPr>
          <w:rFonts w:ascii="Times New Roman" w:hAnsi="Times New Roman" w:cs="Times New Roman"/>
          <w:sz w:val="20"/>
          <w:szCs w:val="20"/>
        </w:rPr>
      </w:pPr>
      <w:proofErr w:type="gramStart"/>
      <w:r w:rsidRPr="00BA5477">
        <w:rPr>
          <w:rFonts w:ascii="Times New Roman" w:hAnsi="Times New Roman" w:cs="Times New Roman"/>
          <w:sz w:val="20"/>
          <w:szCs w:val="20"/>
        </w:rPr>
        <w:t>В целях осуществления деятельности Управляющей компании по управлению многоквартирным домом, создания и ведения реестра собственников многоквартирного дома, начисления и расчета платы за коммунальные услуги и услуги по обслуживанию многоквартирного дома, выполнению текущего ремонта, привлечения расчетно-кассовых центров, иных третьих лиц для оказания услуг Управляющей компании в части обеспечения функций управления многоквартирным домом, работе с должниками, исполнения иных прав и обязанностей, предусмотренных</w:t>
      </w:r>
      <w:proofErr w:type="gramEnd"/>
      <w:r w:rsidRPr="00BA5477">
        <w:rPr>
          <w:rFonts w:ascii="Times New Roman" w:hAnsi="Times New Roman" w:cs="Times New Roman"/>
          <w:sz w:val="20"/>
          <w:szCs w:val="20"/>
        </w:rPr>
        <w:t xml:space="preserve"> </w:t>
      </w:r>
      <w:proofErr w:type="gramStart"/>
      <w:r w:rsidRPr="00BA5477">
        <w:rPr>
          <w:rFonts w:ascii="Times New Roman" w:hAnsi="Times New Roman" w:cs="Times New Roman"/>
          <w:sz w:val="20"/>
          <w:szCs w:val="20"/>
        </w:rPr>
        <w:t>настоящим Договором, а также осуществления информационных рассылок по вопросам, связанным с многоквартирным домом, его обслуживанием и управлением, по вопросам мероприятий</w:t>
      </w:r>
      <w:r w:rsidR="00024B75" w:rsidRPr="00BA5477">
        <w:rPr>
          <w:rFonts w:ascii="Times New Roman" w:hAnsi="Times New Roman" w:cs="Times New Roman"/>
          <w:sz w:val="20"/>
          <w:szCs w:val="20"/>
        </w:rPr>
        <w:t>,</w:t>
      </w:r>
      <w:r w:rsidRPr="00BA5477">
        <w:rPr>
          <w:rFonts w:ascii="Times New Roman" w:hAnsi="Times New Roman" w:cs="Times New Roman"/>
          <w:sz w:val="20"/>
          <w:szCs w:val="20"/>
        </w:rPr>
        <w:t xml:space="preserve"> проводимых Управляющей компанией и иных инициатив, адресованных Собственникам многоквартирного дома, на адрес электронной почты, номера телефонов, отправки оповещений на систему домофонии, почтовых отправлений, Собственник дает согласие Управляющей компании, в лице её представителей и работников, на обработку его персональных данных, а</w:t>
      </w:r>
      <w:proofErr w:type="gramEnd"/>
      <w:r w:rsidRPr="00BA5477">
        <w:rPr>
          <w:rFonts w:ascii="Times New Roman" w:hAnsi="Times New Roman" w:cs="Times New Roman"/>
          <w:sz w:val="20"/>
          <w:szCs w:val="20"/>
        </w:rPr>
        <w:t xml:space="preserve"> именно: </w:t>
      </w:r>
    </w:p>
    <w:p w:rsidR="00DB51C8" w:rsidRPr="00BA5477" w:rsidRDefault="00CE2218"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фамилия, имя, отчество; дата и место рождения; номер телефона и адрес электронной почты; паспортные данные; адрес регистрации по месту жительства и адрес фактического проживания; количество проживающих и зарегистрированных в квартире, расположенной в многоквартирном доме под управлением Управляющей компании; размер начисленных жилищно-коммунальных услуг по квартире; правоустанавливающие док</w:t>
      </w:r>
      <w:r w:rsidR="00762505" w:rsidRPr="00BA5477">
        <w:rPr>
          <w:rFonts w:ascii="Times New Roman" w:hAnsi="Times New Roman" w:cs="Times New Roman"/>
          <w:sz w:val="20"/>
          <w:szCs w:val="20"/>
        </w:rPr>
        <w:t>ументы на помещения (акт приема</w:t>
      </w:r>
      <w:r w:rsidRPr="00BA5477">
        <w:rPr>
          <w:rFonts w:ascii="Times New Roman" w:hAnsi="Times New Roman" w:cs="Times New Roman"/>
          <w:sz w:val="20"/>
          <w:szCs w:val="20"/>
        </w:rPr>
        <w:t>–передачи, выписка из ЕГРН), расположенные в многоквартирном доме под управлением Управляющей компании; технические паспорта на помещения, принадлежащие на праве собственности, расположенные в многоквартирном доме под управлением Управляющей компании; фамилия, имя, отчество на несовершеннолетнего ребенка, зарегистрированного в квартире</w:t>
      </w:r>
      <w:r w:rsidR="00024B75" w:rsidRPr="00BA5477">
        <w:rPr>
          <w:rFonts w:ascii="Times New Roman" w:hAnsi="Times New Roman" w:cs="Times New Roman"/>
          <w:sz w:val="20"/>
          <w:szCs w:val="20"/>
        </w:rPr>
        <w:t>,</w:t>
      </w:r>
      <w:r w:rsidRPr="00BA5477">
        <w:rPr>
          <w:rFonts w:ascii="Times New Roman" w:hAnsi="Times New Roman" w:cs="Times New Roman"/>
          <w:sz w:val="20"/>
          <w:szCs w:val="20"/>
        </w:rPr>
        <w:t xml:space="preserve"> расположенн</w:t>
      </w:r>
      <w:r w:rsidR="00024B75" w:rsidRPr="00BA5477">
        <w:rPr>
          <w:rFonts w:ascii="Times New Roman" w:hAnsi="Times New Roman" w:cs="Times New Roman"/>
          <w:sz w:val="20"/>
          <w:szCs w:val="20"/>
        </w:rPr>
        <w:t>ой</w:t>
      </w:r>
      <w:r w:rsidRPr="00BA5477">
        <w:rPr>
          <w:rFonts w:ascii="Times New Roman" w:hAnsi="Times New Roman" w:cs="Times New Roman"/>
          <w:sz w:val="20"/>
          <w:szCs w:val="20"/>
        </w:rPr>
        <w:t xml:space="preserve"> в многоквартирном доме под управлением Управляющей компании; свидетельство о рождении и паспортные данные на несовершеннолетнего ребенка, зарегистрированного в квартире, расположенной в многоквартирном доме под управлением Управляющей компании; дата и место рождения несовершеннолетнего ребенка, зарегистрированного в квартире, расположенной в многоквартирном доме под управлением Управляющей компании. </w:t>
      </w:r>
    </w:p>
    <w:p w:rsidR="00732A9D" w:rsidRDefault="00CE2218" w:rsidP="00732A9D">
      <w:pPr>
        <w:pStyle w:val="a3"/>
        <w:numPr>
          <w:ilvl w:val="0"/>
          <w:numId w:val="1"/>
        </w:numPr>
        <w:spacing w:before="0" w:beforeAutospacing="0" w:after="0" w:afterAutospacing="0"/>
        <w:ind w:left="0" w:hanging="357"/>
        <w:jc w:val="center"/>
        <w:rPr>
          <w:rStyle w:val="a4"/>
          <w:rFonts w:eastAsiaTheme="majorEastAsia"/>
          <w:sz w:val="20"/>
          <w:szCs w:val="20"/>
        </w:rPr>
      </w:pPr>
      <w:r w:rsidRPr="00BA5477">
        <w:rPr>
          <w:rStyle w:val="a4"/>
          <w:rFonts w:eastAsiaTheme="majorEastAsia"/>
          <w:sz w:val="20"/>
          <w:szCs w:val="20"/>
        </w:rPr>
        <w:t>ЗАКЛЮЧИТЕЛЬНЫЕ ПОЛОЖЕНИЯ</w:t>
      </w:r>
    </w:p>
    <w:p w:rsidR="00732A9D" w:rsidRPr="00732A9D" w:rsidRDefault="00732A9D" w:rsidP="00732A9D">
      <w:pPr>
        <w:pStyle w:val="a3"/>
        <w:numPr>
          <w:ilvl w:val="0"/>
          <w:numId w:val="1"/>
        </w:numPr>
        <w:spacing w:before="0" w:beforeAutospacing="0" w:after="0" w:afterAutospacing="0"/>
        <w:ind w:left="0" w:hanging="357"/>
        <w:jc w:val="center"/>
        <w:rPr>
          <w:rStyle w:val="a4"/>
          <w:rFonts w:eastAsiaTheme="majorEastAsia"/>
          <w:sz w:val="20"/>
          <w:szCs w:val="20"/>
        </w:rPr>
      </w:pPr>
    </w:p>
    <w:p w:rsidR="00CE2218" w:rsidRPr="00BA5477" w:rsidRDefault="00762505"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9</w:t>
      </w:r>
      <w:r w:rsidR="00CE2218" w:rsidRPr="00BA5477">
        <w:rPr>
          <w:rFonts w:ascii="Times New Roman" w:hAnsi="Times New Roman" w:cs="Times New Roman"/>
          <w:sz w:val="20"/>
          <w:szCs w:val="20"/>
        </w:rPr>
        <w:t>.1. Любые приложения, изменения и дополнения к Договору оформляются в письменной форме, подписываются уполномоченными на то представителями Сторон и являются его неотъемлемой частью. Никакие устные договоренности Сторон не имеют юридической силы.</w:t>
      </w:r>
    </w:p>
    <w:p w:rsidR="00CE2218" w:rsidRPr="00BA5477" w:rsidRDefault="00762505"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9</w:t>
      </w:r>
      <w:r w:rsidR="00CE2218" w:rsidRPr="00BA5477">
        <w:rPr>
          <w:rFonts w:ascii="Times New Roman" w:hAnsi="Times New Roman" w:cs="Times New Roman"/>
          <w:sz w:val="20"/>
          <w:szCs w:val="20"/>
        </w:rPr>
        <w:t>.2. Стороны обязуются сохранять конфиденциальность в вопросах, касающихся любой информации по Договору, разглашение которой способно нанести Сторонам имущественный либо иной ущерб.</w:t>
      </w:r>
    </w:p>
    <w:p w:rsidR="00CE2218" w:rsidRPr="00BA5477" w:rsidRDefault="00762505"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t>9</w:t>
      </w:r>
      <w:r w:rsidR="00CE2218" w:rsidRPr="00BA5477">
        <w:rPr>
          <w:rFonts w:ascii="Times New Roman" w:hAnsi="Times New Roman" w:cs="Times New Roman"/>
          <w:sz w:val="20"/>
          <w:szCs w:val="20"/>
        </w:rPr>
        <w:t>.3. Настоящий Договор составлен в двух экземплярах, по одному для каждой из Сторон, оба экземпляра идентичны и имеют одинаковую юридическую силу.</w:t>
      </w:r>
    </w:p>
    <w:p w:rsidR="00CE2218" w:rsidRPr="00BA5477" w:rsidRDefault="00762505" w:rsidP="00EC3AF8">
      <w:pPr>
        <w:spacing w:after="0" w:line="240" w:lineRule="auto"/>
        <w:jc w:val="both"/>
        <w:rPr>
          <w:rFonts w:ascii="Times New Roman" w:hAnsi="Times New Roman" w:cs="Times New Roman"/>
          <w:sz w:val="20"/>
          <w:szCs w:val="20"/>
        </w:rPr>
      </w:pPr>
      <w:r w:rsidRPr="00BA5477">
        <w:rPr>
          <w:rFonts w:ascii="Times New Roman" w:hAnsi="Times New Roman" w:cs="Times New Roman"/>
          <w:sz w:val="20"/>
          <w:szCs w:val="20"/>
        </w:rPr>
        <w:lastRenderedPageBreak/>
        <w:t>9</w:t>
      </w:r>
      <w:r w:rsidR="00CE2218" w:rsidRPr="00BA5477">
        <w:rPr>
          <w:rFonts w:ascii="Times New Roman" w:hAnsi="Times New Roman" w:cs="Times New Roman"/>
          <w:sz w:val="20"/>
          <w:szCs w:val="20"/>
        </w:rPr>
        <w:t>.4. Во всем остальном, что не урегулировано условиями настоящего Договора, Стороны руководствуются действующим законодательством РФ.</w:t>
      </w:r>
    </w:p>
    <w:p w:rsidR="009B0823" w:rsidRPr="00BA5477" w:rsidRDefault="009B0823" w:rsidP="00EC3AF8">
      <w:pPr>
        <w:spacing w:after="0" w:line="240" w:lineRule="auto"/>
        <w:jc w:val="both"/>
        <w:rPr>
          <w:rFonts w:ascii="Times New Roman" w:hAnsi="Times New Roman" w:cs="Times New Roman"/>
          <w:sz w:val="20"/>
          <w:szCs w:val="20"/>
        </w:rPr>
      </w:pPr>
    </w:p>
    <w:p w:rsidR="00CE2218" w:rsidRPr="00BA5477" w:rsidRDefault="00CE2218" w:rsidP="00762505">
      <w:pPr>
        <w:pStyle w:val="a3"/>
        <w:numPr>
          <w:ilvl w:val="0"/>
          <w:numId w:val="1"/>
        </w:numPr>
        <w:spacing w:before="0" w:beforeAutospacing="0" w:after="0" w:afterAutospacing="0"/>
        <w:ind w:left="0" w:hanging="357"/>
        <w:jc w:val="center"/>
        <w:rPr>
          <w:rStyle w:val="a4"/>
          <w:b w:val="0"/>
          <w:bCs w:val="0"/>
          <w:sz w:val="20"/>
          <w:szCs w:val="20"/>
        </w:rPr>
      </w:pPr>
      <w:r w:rsidRPr="00BA5477">
        <w:rPr>
          <w:rStyle w:val="a4"/>
          <w:rFonts w:eastAsiaTheme="majorEastAsia"/>
          <w:sz w:val="20"/>
          <w:szCs w:val="20"/>
        </w:rPr>
        <w:t>РЕКВИЗИТЫ И ПОДПИСИ СТОРОН</w:t>
      </w:r>
    </w:p>
    <w:p w:rsidR="00CE2218" w:rsidRPr="00BA5477" w:rsidRDefault="00CE2218" w:rsidP="00EC3AF8">
      <w:pPr>
        <w:pStyle w:val="a3"/>
        <w:spacing w:before="0" w:beforeAutospacing="0" w:after="0" w:afterAutospacing="0"/>
        <w:rPr>
          <w:rStyle w:val="a4"/>
          <w:b w:val="0"/>
          <w:bCs w:val="0"/>
          <w:sz w:val="20"/>
          <w:szCs w:val="20"/>
        </w:rPr>
      </w:pPr>
    </w:p>
    <w:tbl>
      <w:tblPr>
        <w:tblStyle w:val="a6"/>
        <w:tblW w:w="11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38"/>
        <w:gridCol w:w="5568"/>
      </w:tblGrid>
      <w:tr w:rsidR="00CE2218" w:rsidRPr="00BA5477" w:rsidTr="009B0823">
        <w:trPr>
          <w:trHeight w:val="8332"/>
        </w:trPr>
        <w:tc>
          <w:tcPr>
            <w:tcW w:w="5738" w:type="dxa"/>
          </w:tcPr>
          <w:p w:rsidR="00CE2218" w:rsidRPr="00BA5477" w:rsidRDefault="00CE2218" w:rsidP="00EC3AF8">
            <w:pPr>
              <w:spacing w:after="0" w:line="240" w:lineRule="auto"/>
              <w:rPr>
                <w:rFonts w:ascii="Times New Roman" w:hAnsi="Times New Roman" w:cs="Times New Roman"/>
                <w:sz w:val="20"/>
                <w:szCs w:val="20"/>
              </w:rPr>
            </w:pPr>
            <w:r w:rsidRPr="00BA5477">
              <w:rPr>
                <w:rFonts w:ascii="Times New Roman" w:hAnsi="Times New Roman" w:cs="Times New Roman"/>
                <w:sz w:val="20"/>
                <w:szCs w:val="20"/>
              </w:rPr>
              <w:t>ООО «</w:t>
            </w:r>
            <w:r w:rsidR="00EA0E31" w:rsidRPr="00BA5477">
              <w:rPr>
                <w:rFonts w:ascii="Times New Roman" w:hAnsi="Times New Roman" w:cs="Times New Roman"/>
                <w:sz w:val="20"/>
                <w:szCs w:val="20"/>
              </w:rPr>
              <w:t>ПЕРСПЕКТИВА КОМФОРТ</w:t>
            </w:r>
            <w:r w:rsidRPr="00BA5477">
              <w:rPr>
                <w:rFonts w:ascii="Times New Roman" w:hAnsi="Times New Roman" w:cs="Times New Roman"/>
                <w:sz w:val="20"/>
                <w:szCs w:val="20"/>
              </w:rPr>
              <w:t>»</w:t>
            </w:r>
          </w:p>
          <w:p w:rsidR="00B64852" w:rsidRPr="00BA5477" w:rsidRDefault="00CE2218" w:rsidP="00EC3AF8">
            <w:pPr>
              <w:spacing w:after="0" w:line="240" w:lineRule="auto"/>
              <w:rPr>
                <w:rFonts w:ascii="Times New Roman" w:hAnsi="Times New Roman" w:cs="Times New Roman"/>
                <w:sz w:val="20"/>
                <w:szCs w:val="20"/>
              </w:rPr>
            </w:pPr>
            <w:r w:rsidRPr="00BA5477">
              <w:rPr>
                <w:rFonts w:ascii="Times New Roman" w:hAnsi="Times New Roman" w:cs="Times New Roman"/>
                <w:sz w:val="20"/>
                <w:szCs w:val="20"/>
              </w:rPr>
              <w:t>Юридический адрес:</w:t>
            </w:r>
          </w:p>
          <w:p w:rsidR="0016562F" w:rsidRPr="00BA5477" w:rsidRDefault="0016562F" w:rsidP="00EC3AF8">
            <w:pPr>
              <w:spacing w:after="0" w:line="240" w:lineRule="auto"/>
              <w:rPr>
                <w:rFonts w:ascii="Times New Roman" w:eastAsia="Times New Roman" w:hAnsi="Times New Roman" w:cs="Times New Roman"/>
                <w:sz w:val="20"/>
                <w:szCs w:val="20"/>
                <w:lang w:eastAsia="ru-RU"/>
              </w:rPr>
            </w:pPr>
            <w:r w:rsidRPr="00BA5477">
              <w:rPr>
                <w:rFonts w:ascii="Times New Roman" w:eastAsia="Times New Roman" w:hAnsi="Times New Roman" w:cs="Times New Roman"/>
                <w:sz w:val="20"/>
                <w:szCs w:val="20"/>
                <w:lang w:eastAsia="ru-RU"/>
              </w:rPr>
              <w:t>188691</w:t>
            </w:r>
            <w:r w:rsidR="00CE2218" w:rsidRPr="00BA5477">
              <w:rPr>
                <w:rFonts w:ascii="Times New Roman" w:eastAsia="Times New Roman" w:hAnsi="Times New Roman" w:cs="Times New Roman"/>
                <w:sz w:val="20"/>
                <w:szCs w:val="20"/>
                <w:lang w:eastAsia="ru-RU"/>
              </w:rPr>
              <w:t xml:space="preserve">, </w:t>
            </w:r>
            <w:r w:rsidRPr="00BA5477">
              <w:rPr>
                <w:rFonts w:ascii="Times New Roman" w:eastAsia="Times New Roman" w:hAnsi="Times New Roman" w:cs="Times New Roman"/>
                <w:sz w:val="20"/>
                <w:szCs w:val="20"/>
                <w:lang w:eastAsia="ru-RU"/>
              </w:rPr>
              <w:t>Ленинградская обл.</w:t>
            </w:r>
            <w:r w:rsidR="00CE2218" w:rsidRPr="00BA5477">
              <w:rPr>
                <w:rFonts w:ascii="Times New Roman" w:eastAsia="Times New Roman" w:hAnsi="Times New Roman" w:cs="Times New Roman"/>
                <w:sz w:val="20"/>
                <w:szCs w:val="20"/>
                <w:lang w:eastAsia="ru-RU"/>
              </w:rPr>
              <w:t xml:space="preserve">, </w:t>
            </w:r>
            <w:r w:rsidR="00EA0E31" w:rsidRPr="00BA5477">
              <w:rPr>
                <w:rFonts w:ascii="Times New Roman" w:eastAsia="Times New Roman" w:hAnsi="Times New Roman" w:cs="Times New Roman"/>
                <w:sz w:val="20"/>
                <w:szCs w:val="20"/>
                <w:lang w:eastAsia="ru-RU"/>
              </w:rPr>
              <w:t xml:space="preserve"> </w:t>
            </w:r>
          </w:p>
          <w:p w:rsidR="00B64852" w:rsidRPr="00BA5477" w:rsidRDefault="00AA31A3" w:rsidP="00EC3A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Всеволожский район, г</w:t>
            </w:r>
            <w:r w:rsidR="0016562F" w:rsidRPr="00BA5477">
              <w:rPr>
                <w:rFonts w:ascii="Times New Roman" w:eastAsia="Times New Roman" w:hAnsi="Times New Roman" w:cs="Times New Roman"/>
                <w:sz w:val="20"/>
                <w:szCs w:val="20"/>
                <w:lang w:eastAsia="ru-RU"/>
              </w:rPr>
              <w:t>. Кудро</w:t>
            </w:r>
            <w:r w:rsidR="00B64852" w:rsidRPr="00BA5477">
              <w:rPr>
                <w:rFonts w:ascii="Times New Roman" w:eastAsia="Times New Roman" w:hAnsi="Times New Roman" w:cs="Times New Roman"/>
                <w:sz w:val="20"/>
                <w:szCs w:val="20"/>
                <w:lang w:eastAsia="ru-RU"/>
              </w:rPr>
              <w:t xml:space="preserve">во, </w:t>
            </w:r>
          </w:p>
          <w:p w:rsidR="00CE2218" w:rsidRPr="00BA5477" w:rsidRDefault="00B64852" w:rsidP="00EC3AF8">
            <w:pPr>
              <w:spacing w:after="0" w:line="240" w:lineRule="auto"/>
              <w:rPr>
                <w:rFonts w:ascii="Times New Roman" w:eastAsia="Times New Roman" w:hAnsi="Times New Roman" w:cs="Times New Roman"/>
                <w:sz w:val="20"/>
                <w:szCs w:val="20"/>
                <w:lang w:eastAsia="ru-RU"/>
              </w:rPr>
            </w:pPr>
            <w:r w:rsidRPr="00BA5477">
              <w:rPr>
                <w:rFonts w:ascii="Times New Roman" w:eastAsia="Times New Roman" w:hAnsi="Times New Roman" w:cs="Times New Roman"/>
                <w:sz w:val="20"/>
                <w:szCs w:val="20"/>
                <w:lang w:eastAsia="ru-RU"/>
              </w:rPr>
              <w:t>пр. Европейский, д. 18, корпус</w:t>
            </w:r>
            <w:r w:rsidR="0016562F" w:rsidRPr="00BA5477">
              <w:rPr>
                <w:rFonts w:ascii="Times New Roman" w:eastAsia="Times New Roman" w:hAnsi="Times New Roman" w:cs="Times New Roman"/>
                <w:sz w:val="20"/>
                <w:szCs w:val="20"/>
                <w:lang w:eastAsia="ru-RU"/>
              </w:rPr>
              <w:t xml:space="preserve"> 1</w:t>
            </w:r>
            <w:r w:rsidR="006B6939" w:rsidRPr="00BA5477">
              <w:rPr>
                <w:rFonts w:ascii="Times New Roman" w:eastAsia="Times New Roman" w:hAnsi="Times New Roman" w:cs="Times New Roman"/>
                <w:sz w:val="20"/>
                <w:szCs w:val="20"/>
                <w:lang w:eastAsia="ru-RU"/>
              </w:rPr>
              <w:t>, пом. 2-Н</w:t>
            </w:r>
          </w:p>
          <w:p w:rsidR="00B64852" w:rsidRPr="00BA5477" w:rsidRDefault="00B64852" w:rsidP="00EC3AF8">
            <w:pPr>
              <w:spacing w:after="0" w:line="240" w:lineRule="auto"/>
              <w:rPr>
                <w:rFonts w:ascii="Times New Roman" w:eastAsia="Times New Roman" w:hAnsi="Times New Roman" w:cs="Times New Roman"/>
                <w:sz w:val="20"/>
                <w:szCs w:val="20"/>
                <w:lang w:eastAsia="ru-RU"/>
              </w:rPr>
            </w:pPr>
            <w:r w:rsidRPr="00BA5477">
              <w:rPr>
                <w:rFonts w:ascii="Times New Roman" w:eastAsia="Times New Roman" w:hAnsi="Times New Roman" w:cs="Times New Roman"/>
                <w:sz w:val="20"/>
                <w:szCs w:val="20"/>
                <w:lang w:eastAsia="ru-RU"/>
              </w:rPr>
              <w:t>Местонахождение:</w:t>
            </w:r>
          </w:p>
          <w:p w:rsidR="00BA5477" w:rsidRPr="00BA5477" w:rsidRDefault="00B64852" w:rsidP="00BA5477">
            <w:pPr>
              <w:shd w:val="clear" w:color="auto" w:fill="FFFFFF"/>
              <w:tabs>
                <w:tab w:val="left" w:pos="1073"/>
              </w:tabs>
              <w:spacing w:after="0" w:line="240" w:lineRule="auto"/>
              <w:rPr>
                <w:rFonts w:ascii="Times New Roman" w:hAnsi="Times New Roman" w:cs="Times New Roman"/>
                <w:sz w:val="20"/>
                <w:szCs w:val="20"/>
              </w:rPr>
            </w:pPr>
            <w:r w:rsidRPr="00BA5477">
              <w:rPr>
                <w:rFonts w:ascii="Times New Roman" w:eastAsia="Times New Roman" w:hAnsi="Times New Roman" w:cs="Times New Roman"/>
                <w:sz w:val="20"/>
                <w:szCs w:val="20"/>
                <w:lang w:eastAsia="ru-RU"/>
              </w:rPr>
              <w:t>192007</w:t>
            </w:r>
            <w:r w:rsidR="00BA5477" w:rsidRPr="00BA5477">
              <w:rPr>
                <w:rFonts w:ascii="Times New Roman" w:eastAsia="Times New Roman" w:hAnsi="Times New Roman" w:cs="Times New Roman"/>
                <w:sz w:val="20"/>
                <w:szCs w:val="20"/>
                <w:lang w:eastAsia="ru-RU"/>
              </w:rPr>
              <w:t xml:space="preserve">, </w:t>
            </w:r>
            <w:r w:rsidR="00BA5477" w:rsidRPr="00BA5477">
              <w:rPr>
                <w:rFonts w:ascii="Times New Roman" w:hAnsi="Times New Roman" w:cs="Times New Roman"/>
                <w:sz w:val="20"/>
                <w:szCs w:val="20"/>
              </w:rPr>
              <w:t xml:space="preserve">РФ, Санкт-Петербург, </w:t>
            </w:r>
            <w:proofErr w:type="gramStart"/>
            <w:r w:rsidR="00BA5477" w:rsidRPr="00BA5477">
              <w:rPr>
                <w:rFonts w:ascii="Times New Roman" w:hAnsi="Times New Roman" w:cs="Times New Roman"/>
                <w:sz w:val="20"/>
                <w:szCs w:val="20"/>
              </w:rPr>
              <w:t>внутригородское</w:t>
            </w:r>
            <w:proofErr w:type="gramEnd"/>
            <w:r w:rsidR="00BA5477" w:rsidRPr="00BA5477">
              <w:rPr>
                <w:rFonts w:ascii="Times New Roman" w:hAnsi="Times New Roman" w:cs="Times New Roman"/>
                <w:sz w:val="20"/>
                <w:szCs w:val="20"/>
              </w:rPr>
              <w:t xml:space="preserve"> </w:t>
            </w:r>
          </w:p>
          <w:p w:rsidR="00BA5477" w:rsidRPr="00BA5477" w:rsidRDefault="00BA5477" w:rsidP="00BA5477">
            <w:pPr>
              <w:shd w:val="clear" w:color="auto" w:fill="FFFFFF"/>
              <w:tabs>
                <w:tab w:val="left" w:pos="1073"/>
              </w:tabs>
              <w:spacing w:after="0" w:line="240" w:lineRule="auto"/>
              <w:rPr>
                <w:rFonts w:ascii="Times New Roman" w:hAnsi="Times New Roman" w:cs="Times New Roman"/>
                <w:sz w:val="20"/>
                <w:szCs w:val="20"/>
              </w:rPr>
            </w:pPr>
            <w:r w:rsidRPr="00BA5477">
              <w:rPr>
                <w:rFonts w:ascii="Times New Roman" w:hAnsi="Times New Roman" w:cs="Times New Roman"/>
                <w:sz w:val="20"/>
                <w:szCs w:val="20"/>
              </w:rPr>
              <w:t>муниципальное образование Санкт-Петербурга</w:t>
            </w:r>
          </w:p>
          <w:p w:rsidR="00BA5477" w:rsidRPr="00BA5477" w:rsidRDefault="00BA5477" w:rsidP="00BA5477">
            <w:pPr>
              <w:shd w:val="clear" w:color="auto" w:fill="FFFFFF"/>
              <w:tabs>
                <w:tab w:val="left" w:pos="1073"/>
              </w:tabs>
              <w:spacing w:after="0" w:line="240" w:lineRule="auto"/>
              <w:rPr>
                <w:rFonts w:ascii="Times New Roman" w:hAnsi="Times New Roman" w:cs="Times New Roman"/>
                <w:sz w:val="20"/>
                <w:szCs w:val="20"/>
              </w:rPr>
            </w:pPr>
            <w:r w:rsidRPr="00BA5477">
              <w:rPr>
                <w:rFonts w:ascii="Times New Roman" w:hAnsi="Times New Roman" w:cs="Times New Roman"/>
                <w:sz w:val="20"/>
                <w:szCs w:val="20"/>
              </w:rPr>
              <w:t xml:space="preserve">муниципальный округ </w:t>
            </w:r>
            <w:proofErr w:type="spellStart"/>
            <w:r w:rsidRPr="00BA5477">
              <w:rPr>
                <w:rFonts w:ascii="Times New Roman" w:hAnsi="Times New Roman" w:cs="Times New Roman"/>
                <w:sz w:val="20"/>
                <w:szCs w:val="20"/>
              </w:rPr>
              <w:t>Волковское</w:t>
            </w:r>
            <w:proofErr w:type="spellEnd"/>
            <w:r w:rsidRPr="00BA5477">
              <w:rPr>
                <w:rFonts w:ascii="Times New Roman" w:hAnsi="Times New Roman" w:cs="Times New Roman"/>
                <w:sz w:val="20"/>
                <w:szCs w:val="20"/>
              </w:rPr>
              <w:t xml:space="preserve">, </w:t>
            </w:r>
          </w:p>
          <w:p w:rsidR="00BA5477" w:rsidRPr="00BA5477" w:rsidRDefault="00BA5477" w:rsidP="00BA5477">
            <w:pPr>
              <w:shd w:val="clear" w:color="auto" w:fill="FFFFFF"/>
              <w:tabs>
                <w:tab w:val="left" w:pos="1073"/>
              </w:tabs>
              <w:spacing w:after="0" w:line="240" w:lineRule="auto"/>
              <w:rPr>
                <w:rFonts w:ascii="Times New Roman" w:hAnsi="Times New Roman" w:cs="Times New Roman"/>
                <w:sz w:val="20"/>
                <w:szCs w:val="20"/>
              </w:rPr>
            </w:pPr>
            <w:r w:rsidRPr="00BA5477">
              <w:rPr>
                <w:rFonts w:ascii="Times New Roman" w:hAnsi="Times New Roman" w:cs="Times New Roman"/>
                <w:sz w:val="20"/>
                <w:szCs w:val="20"/>
              </w:rPr>
              <w:t>Днепропетровская улица, дом 65, строение 1,</w:t>
            </w:r>
          </w:p>
          <w:p w:rsidR="00B64852" w:rsidRPr="00BA5477" w:rsidRDefault="00B64852" w:rsidP="00BA5477">
            <w:pPr>
              <w:spacing w:after="0" w:line="240" w:lineRule="auto"/>
              <w:rPr>
                <w:rFonts w:ascii="Times New Roman" w:eastAsia="Times New Roman" w:hAnsi="Times New Roman" w:cs="Times New Roman"/>
                <w:sz w:val="20"/>
                <w:szCs w:val="20"/>
                <w:lang w:eastAsia="ru-RU"/>
              </w:rPr>
            </w:pPr>
            <w:r w:rsidRPr="00BA5477">
              <w:rPr>
                <w:rFonts w:ascii="Times New Roman" w:eastAsia="Times New Roman" w:hAnsi="Times New Roman" w:cs="Times New Roman"/>
                <w:sz w:val="20"/>
                <w:szCs w:val="20"/>
                <w:lang w:eastAsia="ru-RU"/>
              </w:rPr>
              <w:t>пом. 41-Н</w:t>
            </w:r>
          </w:p>
          <w:p w:rsidR="00CE2218" w:rsidRPr="00BA5477" w:rsidRDefault="00EA0E31" w:rsidP="00EC3AF8">
            <w:pPr>
              <w:pStyle w:val="a5"/>
              <w:ind w:left="0"/>
              <w:rPr>
                <w:rFonts w:ascii="Times New Roman" w:hAnsi="Times New Roman" w:cs="Times New Roman"/>
                <w:sz w:val="20"/>
                <w:szCs w:val="20"/>
              </w:rPr>
            </w:pPr>
            <w:r w:rsidRPr="00BA5477">
              <w:rPr>
                <w:rFonts w:ascii="Times New Roman" w:hAnsi="Times New Roman" w:cs="Times New Roman"/>
                <w:sz w:val="20"/>
                <w:szCs w:val="20"/>
              </w:rPr>
              <w:t>ИНН 4703144229</w:t>
            </w:r>
            <w:r w:rsidR="00CE2218" w:rsidRPr="00BA5477">
              <w:rPr>
                <w:rFonts w:ascii="Times New Roman" w:hAnsi="Times New Roman" w:cs="Times New Roman"/>
                <w:sz w:val="20"/>
                <w:szCs w:val="20"/>
              </w:rPr>
              <w:t xml:space="preserve">, КПП </w:t>
            </w:r>
            <w:r w:rsidRPr="00BA5477">
              <w:rPr>
                <w:rFonts w:ascii="Times New Roman" w:hAnsi="Times New Roman" w:cs="Times New Roman"/>
                <w:sz w:val="20"/>
                <w:szCs w:val="20"/>
              </w:rPr>
              <w:t>470301001</w:t>
            </w:r>
          </w:p>
          <w:p w:rsidR="00CE2218" w:rsidRPr="00BA5477" w:rsidRDefault="00CE2218" w:rsidP="00EC3AF8">
            <w:pPr>
              <w:pStyle w:val="a5"/>
              <w:ind w:left="0"/>
              <w:rPr>
                <w:rFonts w:ascii="Times New Roman" w:hAnsi="Times New Roman" w:cs="Times New Roman"/>
                <w:sz w:val="20"/>
                <w:szCs w:val="20"/>
              </w:rPr>
            </w:pPr>
            <w:r w:rsidRPr="00BA5477">
              <w:rPr>
                <w:rFonts w:ascii="Times New Roman" w:hAnsi="Times New Roman" w:cs="Times New Roman"/>
                <w:sz w:val="20"/>
                <w:szCs w:val="20"/>
              </w:rPr>
              <w:t>ОГРН</w:t>
            </w:r>
            <w:r w:rsidR="003A4A7A" w:rsidRPr="00BA5477">
              <w:rPr>
                <w:rFonts w:ascii="Times New Roman" w:hAnsi="Times New Roman" w:cs="Times New Roman"/>
                <w:sz w:val="20"/>
                <w:szCs w:val="20"/>
              </w:rPr>
              <w:t xml:space="preserve"> 1164704054130</w:t>
            </w:r>
          </w:p>
          <w:p w:rsidR="00EA0E31" w:rsidRPr="00BA5477" w:rsidRDefault="00CE2218" w:rsidP="00EC3AF8">
            <w:pPr>
              <w:pStyle w:val="a3"/>
              <w:spacing w:before="0" w:beforeAutospacing="0" w:after="0" w:afterAutospacing="0"/>
              <w:rPr>
                <w:sz w:val="20"/>
                <w:szCs w:val="20"/>
              </w:rPr>
            </w:pPr>
            <w:proofErr w:type="gramStart"/>
            <w:r w:rsidRPr="00BA5477">
              <w:rPr>
                <w:sz w:val="20"/>
                <w:szCs w:val="20"/>
              </w:rPr>
              <w:t>р</w:t>
            </w:r>
            <w:proofErr w:type="gramEnd"/>
            <w:r w:rsidRPr="00BA5477">
              <w:rPr>
                <w:sz w:val="20"/>
                <w:szCs w:val="20"/>
              </w:rPr>
              <w:t xml:space="preserve">/с </w:t>
            </w:r>
            <w:r w:rsidR="00EA0E31" w:rsidRPr="00BA5477">
              <w:rPr>
                <w:sz w:val="20"/>
                <w:szCs w:val="20"/>
              </w:rPr>
              <w:t>40702810300001001331 в А</w:t>
            </w:r>
            <w:r w:rsidRPr="00BA5477">
              <w:rPr>
                <w:sz w:val="20"/>
                <w:szCs w:val="20"/>
              </w:rPr>
              <w:t>О</w:t>
            </w:r>
            <w:r w:rsidR="00EA0E31" w:rsidRPr="00BA5477">
              <w:rPr>
                <w:sz w:val="20"/>
                <w:szCs w:val="20"/>
              </w:rPr>
              <w:t xml:space="preserve">  БАНК</w:t>
            </w:r>
            <w:r w:rsidRPr="00BA5477">
              <w:rPr>
                <w:sz w:val="20"/>
                <w:szCs w:val="20"/>
              </w:rPr>
              <w:t xml:space="preserve"> «</w:t>
            </w:r>
            <w:r w:rsidR="00EA0E31" w:rsidRPr="00BA5477">
              <w:rPr>
                <w:sz w:val="20"/>
                <w:szCs w:val="20"/>
              </w:rPr>
              <w:t>ОБЪЕДИНЕННЫЙ КАПИТАЛ</w:t>
            </w:r>
            <w:r w:rsidRPr="00BA5477">
              <w:rPr>
                <w:sz w:val="20"/>
                <w:szCs w:val="20"/>
              </w:rPr>
              <w:t xml:space="preserve">» </w:t>
            </w:r>
          </w:p>
          <w:p w:rsidR="00CE2218" w:rsidRPr="00BA5477" w:rsidRDefault="00CE2218" w:rsidP="00EC3AF8">
            <w:pPr>
              <w:pStyle w:val="a3"/>
              <w:spacing w:before="0" w:beforeAutospacing="0" w:after="0" w:afterAutospacing="0"/>
              <w:rPr>
                <w:sz w:val="20"/>
                <w:szCs w:val="20"/>
              </w:rPr>
            </w:pPr>
            <w:r w:rsidRPr="00BA5477">
              <w:rPr>
                <w:sz w:val="20"/>
                <w:szCs w:val="20"/>
              </w:rPr>
              <w:t xml:space="preserve">к/с </w:t>
            </w:r>
            <w:r w:rsidR="00EA0E31" w:rsidRPr="00BA5477">
              <w:rPr>
                <w:sz w:val="20"/>
                <w:szCs w:val="20"/>
              </w:rPr>
              <w:t>301018109</w:t>
            </w:r>
            <w:r w:rsidR="00962664" w:rsidRPr="00BA5477">
              <w:rPr>
                <w:sz w:val="20"/>
                <w:szCs w:val="20"/>
              </w:rPr>
              <w:t>0000</w:t>
            </w:r>
            <w:r w:rsidR="00413ADA" w:rsidRPr="00BA5477">
              <w:rPr>
                <w:sz w:val="20"/>
                <w:szCs w:val="20"/>
              </w:rPr>
              <w:t>0000</w:t>
            </w:r>
            <w:r w:rsidR="00962664" w:rsidRPr="00BA5477">
              <w:rPr>
                <w:sz w:val="20"/>
                <w:szCs w:val="20"/>
              </w:rPr>
              <w:t>826</w:t>
            </w:r>
            <w:r w:rsidRPr="00BA5477">
              <w:rPr>
                <w:sz w:val="20"/>
                <w:szCs w:val="20"/>
              </w:rPr>
              <w:t xml:space="preserve">, БИК </w:t>
            </w:r>
            <w:r w:rsidR="00962664" w:rsidRPr="00BA5477">
              <w:rPr>
                <w:sz w:val="20"/>
                <w:szCs w:val="20"/>
              </w:rPr>
              <w:t>044030826</w:t>
            </w:r>
          </w:p>
          <w:p w:rsidR="00B64852" w:rsidRPr="00BA5477" w:rsidRDefault="00B64852" w:rsidP="00B64852">
            <w:pPr>
              <w:pStyle w:val="a3"/>
              <w:spacing w:before="0" w:beforeAutospacing="0" w:after="0" w:afterAutospacing="0"/>
              <w:rPr>
                <w:b/>
                <w:sz w:val="20"/>
                <w:szCs w:val="20"/>
              </w:rPr>
            </w:pPr>
            <w:r w:rsidRPr="00BA5477">
              <w:rPr>
                <w:b/>
                <w:sz w:val="20"/>
                <w:szCs w:val="20"/>
              </w:rPr>
              <w:t>Телефон для связи:</w:t>
            </w:r>
          </w:p>
          <w:p w:rsidR="00B64852" w:rsidRPr="00BA5477" w:rsidRDefault="00B64852" w:rsidP="00B64852">
            <w:pPr>
              <w:pStyle w:val="a3"/>
              <w:spacing w:before="0" w:beforeAutospacing="0" w:after="0" w:afterAutospacing="0"/>
              <w:rPr>
                <w:sz w:val="20"/>
                <w:szCs w:val="20"/>
              </w:rPr>
            </w:pPr>
          </w:p>
          <w:p w:rsidR="00B64852" w:rsidRPr="00BA5477" w:rsidRDefault="00DB51C8" w:rsidP="00B64852">
            <w:pPr>
              <w:pStyle w:val="a3"/>
              <w:spacing w:before="0" w:beforeAutospacing="0" w:after="0" w:afterAutospacing="0"/>
              <w:rPr>
                <w:sz w:val="20"/>
                <w:szCs w:val="20"/>
              </w:rPr>
            </w:pPr>
            <w:r>
              <w:rPr>
                <w:sz w:val="20"/>
                <w:szCs w:val="20"/>
              </w:rPr>
              <w:t>+7 (921) 593-31-05</w:t>
            </w:r>
          </w:p>
          <w:p w:rsidR="00B64852" w:rsidRPr="00BA5477" w:rsidRDefault="00B64852" w:rsidP="00B64852">
            <w:pPr>
              <w:pStyle w:val="a3"/>
              <w:spacing w:before="0" w:beforeAutospacing="0" w:after="0" w:afterAutospacing="0"/>
              <w:rPr>
                <w:sz w:val="20"/>
                <w:szCs w:val="20"/>
              </w:rPr>
            </w:pPr>
          </w:p>
          <w:p w:rsidR="00B64852" w:rsidRPr="00BA5477" w:rsidRDefault="00B64852" w:rsidP="00B64852">
            <w:pPr>
              <w:pStyle w:val="a3"/>
              <w:spacing w:before="0" w:beforeAutospacing="0" w:after="0" w:afterAutospacing="0"/>
              <w:rPr>
                <w:sz w:val="20"/>
                <w:szCs w:val="20"/>
              </w:rPr>
            </w:pPr>
            <w:r w:rsidRPr="00BA5477">
              <w:rPr>
                <w:sz w:val="20"/>
                <w:szCs w:val="20"/>
              </w:rPr>
              <w:t>+7 (812)</w:t>
            </w:r>
            <w:r w:rsidR="00B91360" w:rsidRPr="00BA5477">
              <w:rPr>
                <w:color w:val="333333"/>
                <w:sz w:val="20"/>
                <w:szCs w:val="20"/>
                <w:shd w:val="clear" w:color="auto" w:fill="FFFFFF"/>
              </w:rPr>
              <w:t xml:space="preserve"> 493 79 83</w:t>
            </w:r>
          </w:p>
          <w:p w:rsidR="0016562F" w:rsidRPr="00BA5477" w:rsidRDefault="00B64852" w:rsidP="00EC3AF8">
            <w:pPr>
              <w:pStyle w:val="a3"/>
              <w:spacing w:before="0" w:beforeAutospacing="0" w:after="0" w:afterAutospacing="0"/>
              <w:rPr>
                <w:b/>
                <w:sz w:val="20"/>
                <w:szCs w:val="20"/>
              </w:rPr>
            </w:pPr>
            <w:r w:rsidRPr="00BA5477">
              <w:rPr>
                <w:b/>
                <w:sz w:val="20"/>
                <w:szCs w:val="20"/>
                <w:lang w:val="en-US"/>
              </w:rPr>
              <w:t>E</w:t>
            </w:r>
            <w:r w:rsidRPr="00BA5477">
              <w:rPr>
                <w:b/>
                <w:sz w:val="20"/>
                <w:szCs w:val="20"/>
              </w:rPr>
              <w:t>-</w:t>
            </w:r>
            <w:r w:rsidRPr="00BA5477">
              <w:rPr>
                <w:b/>
                <w:sz w:val="20"/>
                <w:szCs w:val="20"/>
                <w:lang w:val="en-US"/>
              </w:rPr>
              <w:t>mail</w:t>
            </w:r>
            <w:r w:rsidRPr="00BA5477">
              <w:rPr>
                <w:b/>
                <w:sz w:val="20"/>
                <w:szCs w:val="20"/>
              </w:rPr>
              <w:t>:</w:t>
            </w:r>
            <w:r w:rsidR="00B91360" w:rsidRPr="00BA5477">
              <w:rPr>
                <w:b/>
                <w:sz w:val="20"/>
                <w:szCs w:val="20"/>
              </w:rPr>
              <w:t xml:space="preserve"> </w:t>
            </w:r>
            <w:r w:rsidR="00BB1973" w:rsidRPr="00BA5477">
              <w:rPr>
                <w:color w:val="333333"/>
                <w:sz w:val="20"/>
                <w:szCs w:val="20"/>
                <w:shd w:val="clear" w:color="auto" w:fill="FFFFFF"/>
              </w:rPr>
              <w:t>unperspektiva@yandex.ru</w:t>
            </w:r>
          </w:p>
          <w:p w:rsidR="00BB1973" w:rsidRPr="00BA5477" w:rsidRDefault="00BB1973" w:rsidP="00EC3AF8">
            <w:pPr>
              <w:pStyle w:val="a3"/>
              <w:spacing w:before="0" w:beforeAutospacing="0" w:after="0" w:afterAutospacing="0"/>
              <w:rPr>
                <w:sz w:val="20"/>
                <w:szCs w:val="20"/>
              </w:rPr>
            </w:pPr>
          </w:p>
          <w:p w:rsidR="00B64852" w:rsidRPr="00BA5477" w:rsidRDefault="00BB1973" w:rsidP="00B64852">
            <w:pPr>
              <w:pStyle w:val="a3"/>
              <w:spacing w:before="0" w:beforeAutospacing="0" w:after="0" w:afterAutospacing="0"/>
              <w:rPr>
                <w:sz w:val="20"/>
                <w:szCs w:val="20"/>
              </w:rPr>
            </w:pPr>
            <w:r w:rsidRPr="00BA5477">
              <w:rPr>
                <w:sz w:val="20"/>
                <w:szCs w:val="20"/>
              </w:rPr>
              <w:t xml:space="preserve">Генеральный директор: </w:t>
            </w:r>
            <w:r w:rsidR="00B91360" w:rsidRPr="00BA5477">
              <w:rPr>
                <w:sz w:val="20"/>
                <w:szCs w:val="20"/>
              </w:rPr>
              <w:t>___________</w:t>
            </w:r>
            <w:r w:rsidR="006D62F2">
              <w:rPr>
                <w:sz w:val="20"/>
                <w:szCs w:val="20"/>
              </w:rPr>
              <w:t xml:space="preserve">В.А. </w:t>
            </w:r>
            <w:proofErr w:type="spellStart"/>
            <w:r w:rsidR="006D62F2">
              <w:rPr>
                <w:sz w:val="20"/>
                <w:szCs w:val="20"/>
              </w:rPr>
              <w:t>Дериглазов</w:t>
            </w:r>
            <w:proofErr w:type="spellEnd"/>
          </w:p>
          <w:p w:rsidR="00B64852" w:rsidRPr="00BA5477" w:rsidRDefault="00B64852" w:rsidP="00B64852">
            <w:pPr>
              <w:pStyle w:val="a3"/>
              <w:spacing w:before="0" w:beforeAutospacing="0" w:after="0" w:afterAutospacing="0"/>
              <w:rPr>
                <w:sz w:val="20"/>
                <w:szCs w:val="20"/>
              </w:rPr>
            </w:pPr>
            <w:r w:rsidRPr="00BA5477">
              <w:rPr>
                <w:sz w:val="20"/>
                <w:szCs w:val="20"/>
              </w:rPr>
              <w:t xml:space="preserve">               </w:t>
            </w:r>
          </w:p>
          <w:p w:rsidR="00B64852" w:rsidRPr="00BA5477" w:rsidRDefault="00B64852" w:rsidP="00EC3AF8">
            <w:pPr>
              <w:pStyle w:val="a3"/>
              <w:spacing w:before="0" w:beforeAutospacing="0" w:after="0" w:afterAutospacing="0"/>
              <w:rPr>
                <w:sz w:val="20"/>
                <w:szCs w:val="20"/>
              </w:rPr>
            </w:pPr>
          </w:p>
        </w:tc>
        <w:tc>
          <w:tcPr>
            <w:tcW w:w="5568" w:type="dxa"/>
          </w:tcPr>
          <w:p w:rsidR="00CE2218" w:rsidRPr="00BA5477" w:rsidRDefault="00CE2218" w:rsidP="00EC3AF8">
            <w:pPr>
              <w:pStyle w:val="a3"/>
              <w:spacing w:before="0" w:beforeAutospacing="0" w:after="0" w:afterAutospacing="0"/>
              <w:rPr>
                <w:b/>
                <w:sz w:val="20"/>
                <w:szCs w:val="20"/>
              </w:rPr>
            </w:pPr>
            <w:r w:rsidRPr="00BA5477">
              <w:rPr>
                <w:b/>
                <w:sz w:val="20"/>
                <w:szCs w:val="20"/>
              </w:rPr>
              <w:t>Собственник:</w:t>
            </w:r>
          </w:p>
          <w:p w:rsidR="00CE2218" w:rsidRPr="00BA5477" w:rsidRDefault="00EC3AF8" w:rsidP="00EC3AF8">
            <w:pPr>
              <w:pStyle w:val="a3"/>
              <w:spacing w:before="0" w:beforeAutospacing="0" w:after="0" w:afterAutospacing="0"/>
              <w:rPr>
                <w:sz w:val="20"/>
                <w:szCs w:val="20"/>
              </w:rPr>
            </w:pPr>
            <w:r w:rsidRPr="00BA5477">
              <w:rPr>
                <w:sz w:val="20"/>
                <w:szCs w:val="20"/>
              </w:rPr>
              <w:t>_</w:t>
            </w:r>
            <w:r w:rsidR="00C80F80" w:rsidRPr="00BA5477">
              <w:rPr>
                <w:sz w:val="20"/>
                <w:szCs w:val="20"/>
              </w:rPr>
              <w:t>_____________________________</w:t>
            </w:r>
            <w:r w:rsidRPr="00BA5477">
              <w:rPr>
                <w:sz w:val="20"/>
                <w:szCs w:val="20"/>
              </w:rPr>
              <w:t>_____</w:t>
            </w:r>
            <w:r w:rsidR="00CE2218" w:rsidRPr="00BA5477">
              <w:rPr>
                <w:sz w:val="20"/>
                <w:szCs w:val="20"/>
              </w:rPr>
              <w:t>__________________</w:t>
            </w:r>
            <w:r w:rsidRPr="00BA5477">
              <w:rPr>
                <w:sz w:val="20"/>
                <w:szCs w:val="20"/>
              </w:rPr>
              <w:t>_______________________</w:t>
            </w:r>
            <w:r w:rsidR="00DC7F19" w:rsidRPr="00BA5477">
              <w:rPr>
                <w:sz w:val="20"/>
                <w:szCs w:val="20"/>
              </w:rPr>
              <w:t>________</w:t>
            </w:r>
            <w:r w:rsidR="006B6939" w:rsidRPr="00BA5477">
              <w:rPr>
                <w:sz w:val="20"/>
                <w:szCs w:val="20"/>
              </w:rPr>
              <w:t>_________________</w:t>
            </w:r>
          </w:p>
          <w:p w:rsidR="00CE2218" w:rsidRPr="00BA5477" w:rsidRDefault="00CE2218" w:rsidP="00EC3AF8">
            <w:pPr>
              <w:pStyle w:val="a3"/>
              <w:spacing w:before="0" w:beforeAutospacing="0" w:after="0" w:afterAutospacing="0"/>
              <w:rPr>
                <w:sz w:val="20"/>
                <w:szCs w:val="20"/>
              </w:rPr>
            </w:pPr>
            <w:r w:rsidRPr="00BA5477">
              <w:rPr>
                <w:sz w:val="20"/>
                <w:szCs w:val="20"/>
              </w:rPr>
              <w:t xml:space="preserve">                                 (ФИО)</w:t>
            </w:r>
          </w:p>
          <w:p w:rsidR="00CE2218" w:rsidRPr="00BA5477" w:rsidRDefault="00CE2218" w:rsidP="00EC3AF8">
            <w:pPr>
              <w:pStyle w:val="a3"/>
              <w:spacing w:before="0" w:beforeAutospacing="0" w:after="0" w:afterAutospacing="0"/>
              <w:rPr>
                <w:b/>
                <w:sz w:val="20"/>
                <w:szCs w:val="20"/>
              </w:rPr>
            </w:pPr>
            <w:r w:rsidRPr="00BA5477">
              <w:rPr>
                <w:b/>
                <w:sz w:val="20"/>
                <w:szCs w:val="20"/>
              </w:rPr>
              <w:t>Паспорт:</w:t>
            </w:r>
          </w:p>
          <w:p w:rsidR="00CE2218" w:rsidRPr="00BA5477" w:rsidRDefault="00CE2218" w:rsidP="00EC3AF8">
            <w:pPr>
              <w:pStyle w:val="a3"/>
              <w:spacing w:before="0" w:beforeAutospacing="0" w:after="0" w:afterAutospacing="0"/>
              <w:rPr>
                <w:sz w:val="20"/>
                <w:szCs w:val="20"/>
              </w:rPr>
            </w:pPr>
            <w:r w:rsidRPr="00BA5477">
              <w:rPr>
                <w:sz w:val="20"/>
                <w:szCs w:val="20"/>
              </w:rPr>
              <w:t>_______________________________________________</w:t>
            </w:r>
            <w:r w:rsidR="00EC3AF8" w:rsidRPr="00BA5477">
              <w:rPr>
                <w:sz w:val="20"/>
                <w:szCs w:val="20"/>
              </w:rPr>
              <w:t>_________________________________________________________________________________________________________</w:t>
            </w:r>
            <w:r w:rsidR="00DC7F19" w:rsidRPr="00BA5477">
              <w:rPr>
                <w:sz w:val="20"/>
                <w:szCs w:val="20"/>
              </w:rPr>
              <w:t>_______</w:t>
            </w:r>
            <w:r w:rsidR="006B6939" w:rsidRPr="00BA5477">
              <w:rPr>
                <w:b/>
                <w:sz w:val="20"/>
                <w:szCs w:val="20"/>
              </w:rPr>
              <w:t>Снилс №</w:t>
            </w:r>
            <w:r w:rsidR="006B6939" w:rsidRPr="00BA5477">
              <w:rPr>
                <w:sz w:val="20"/>
                <w:szCs w:val="20"/>
              </w:rPr>
              <w:t>________________________________________</w:t>
            </w:r>
          </w:p>
          <w:p w:rsidR="00CE2218" w:rsidRPr="00BA5477" w:rsidRDefault="00CE2218" w:rsidP="00EC3AF8">
            <w:pPr>
              <w:pStyle w:val="a3"/>
              <w:spacing w:before="0" w:beforeAutospacing="0" w:after="0" w:afterAutospacing="0"/>
              <w:rPr>
                <w:sz w:val="20"/>
                <w:szCs w:val="20"/>
              </w:rPr>
            </w:pPr>
            <w:r w:rsidRPr="00BA5477">
              <w:rPr>
                <w:sz w:val="20"/>
                <w:szCs w:val="20"/>
              </w:rPr>
              <w:t>(Серия, номер, кем выдан, дата выдачи)</w:t>
            </w:r>
          </w:p>
          <w:p w:rsidR="00CE2218" w:rsidRPr="00BA5477" w:rsidRDefault="00CE2218" w:rsidP="00EC3AF8">
            <w:pPr>
              <w:pStyle w:val="a3"/>
              <w:spacing w:before="0" w:beforeAutospacing="0" w:after="0" w:afterAutospacing="0"/>
              <w:rPr>
                <w:b/>
                <w:sz w:val="20"/>
                <w:szCs w:val="20"/>
              </w:rPr>
            </w:pPr>
            <w:r w:rsidRPr="00BA5477">
              <w:rPr>
                <w:b/>
                <w:sz w:val="20"/>
                <w:szCs w:val="20"/>
              </w:rPr>
              <w:t>Адрес регистрации:</w:t>
            </w:r>
          </w:p>
          <w:p w:rsidR="00CE2218" w:rsidRPr="00BA5477" w:rsidRDefault="00CE2218" w:rsidP="00EC3AF8">
            <w:pPr>
              <w:pStyle w:val="a3"/>
              <w:spacing w:before="0" w:beforeAutospacing="0" w:after="0" w:afterAutospacing="0"/>
              <w:rPr>
                <w:sz w:val="20"/>
                <w:szCs w:val="20"/>
              </w:rPr>
            </w:pPr>
            <w:r w:rsidRPr="00BA5477">
              <w:rPr>
                <w:sz w:val="20"/>
                <w:szCs w:val="20"/>
              </w:rPr>
              <w:t>_______________</w:t>
            </w:r>
            <w:r w:rsidR="00EC3AF8" w:rsidRPr="00BA5477">
              <w:rPr>
                <w:sz w:val="20"/>
                <w:szCs w:val="20"/>
              </w:rPr>
              <w:t>_____________________________________________________________</w:t>
            </w:r>
            <w:r w:rsidR="00DC7F19" w:rsidRPr="00BA5477">
              <w:rPr>
                <w:sz w:val="20"/>
                <w:szCs w:val="20"/>
              </w:rPr>
              <w:t>_________</w:t>
            </w:r>
            <w:r w:rsidR="006B6939" w:rsidRPr="00BA5477">
              <w:rPr>
                <w:sz w:val="20"/>
                <w:szCs w:val="20"/>
              </w:rPr>
              <w:t>________________</w:t>
            </w:r>
          </w:p>
          <w:p w:rsidR="00CE2218" w:rsidRPr="00BA5477" w:rsidRDefault="00CE2218" w:rsidP="00EC3AF8">
            <w:pPr>
              <w:pStyle w:val="a3"/>
              <w:spacing w:before="0" w:beforeAutospacing="0" w:after="0" w:afterAutospacing="0"/>
              <w:rPr>
                <w:b/>
                <w:sz w:val="20"/>
                <w:szCs w:val="20"/>
              </w:rPr>
            </w:pPr>
            <w:r w:rsidRPr="00BA5477">
              <w:rPr>
                <w:b/>
                <w:sz w:val="20"/>
                <w:szCs w:val="20"/>
              </w:rPr>
              <w:t>Адрес проживания:</w:t>
            </w:r>
          </w:p>
          <w:p w:rsidR="00CE2218" w:rsidRPr="00BA5477" w:rsidRDefault="00CE2218" w:rsidP="00EC3AF8">
            <w:pPr>
              <w:pStyle w:val="a3"/>
              <w:spacing w:before="0" w:beforeAutospacing="0" w:after="0" w:afterAutospacing="0"/>
              <w:rPr>
                <w:sz w:val="20"/>
                <w:szCs w:val="20"/>
              </w:rPr>
            </w:pPr>
            <w:r w:rsidRPr="00BA5477">
              <w:rPr>
                <w:sz w:val="20"/>
                <w:szCs w:val="20"/>
              </w:rPr>
              <w:t>_______________________________________________</w:t>
            </w:r>
            <w:r w:rsidR="00EC3AF8" w:rsidRPr="00BA5477">
              <w:rPr>
                <w:sz w:val="20"/>
                <w:szCs w:val="20"/>
              </w:rPr>
              <w:t>_____________________________</w:t>
            </w:r>
            <w:r w:rsidR="00DC7F19" w:rsidRPr="00BA5477">
              <w:rPr>
                <w:sz w:val="20"/>
                <w:szCs w:val="20"/>
              </w:rPr>
              <w:t>________</w:t>
            </w:r>
            <w:r w:rsidR="006B6939" w:rsidRPr="00BA5477">
              <w:rPr>
                <w:sz w:val="20"/>
                <w:szCs w:val="20"/>
              </w:rPr>
              <w:t>_________________</w:t>
            </w:r>
          </w:p>
          <w:p w:rsidR="00CE2218" w:rsidRPr="00BA5477" w:rsidRDefault="00CE2218" w:rsidP="00EC3AF8">
            <w:pPr>
              <w:pStyle w:val="a3"/>
              <w:spacing w:before="0" w:beforeAutospacing="0" w:after="0" w:afterAutospacing="0"/>
              <w:rPr>
                <w:b/>
                <w:sz w:val="20"/>
                <w:szCs w:val="20"/>
              </w:rPr>
            </w:pPr>
            <w:r w:rsidRPr="00BA5477">
              <w:rPr>
                <w:b/>
                <w:sz w:val="20"/>
                <w:szCs w:val="20"/>
              </w:rPr>
              <w:t>Телефон для связи:</w:t>
            </w:r>
          </w:p>
          <w:p w:rsidR="00EC3AF8" w:rsidRPr="00BA5477" w:rsidRDefault="00EC3AF8" w:rsidP="00EC3AF8">
            <w:pPr>
              <w:pStyle w:val="a3"/>
              <w:spacing w:before="0" w:beforeAutospacing="0" w:after="0" w:afterAutospacing="0"/>
              <w:rPr>
                <w:sz w:val="20"/>
                <w:szCs w:val="20"/>
              </w:rPr>
            </w:pPr>
          </w:p>
          <w:p w:rsidR="00CE2218" w:rsidRPr="00BA5477" w:rsidRDefault="00C80F80" w:rsidP="00EC3AF8">
            <w:pPr>
              <w:pStyle w:val="a3"/>
              <w:spacing w:before="0" w:beforeAutospacing="0" w:after="0" w:afterAutospacing="0"/>
              <w:rPr>
                <w:sz w:val="20"/>
                <w:szCs w:val="20"/>
              </w:rPr>
            </w:pPr>
            <w:r w:rsidRPr="00BA5477">
              <w:rPr>
                <w:sz w:val="20"/>
                <w:szCs w:val="20"/>
              </w:rPr>
              <w:t>+7 (____)</w:t>
            </w:r>
            <w:r w:rsidR="00EC3AF8" w:rsidRPr="00BA5477">
              <w:rPr>
                <w:sz w:val="20"/>
                <w:szCs w:val="20"/>
              </w:rPr>
              <w:t>______________________</w:t>
            </w:r>
            <w:r w:rsidRPr="00BA5477">
              <w:rPr>
                <w:sz w:val="20"/>
                <w:szCs w:val="20"/>
              </w:rPr>
              <w:t>___</w:t>
            </w:r>
            <w:r w:rsidR="00EC3AF8" w:rsidRPr="00BA5477">
              <w:rPr>
                <w:sz w:val="20"/>
                <w:szCs w:val="20"/>
              </w:rPr>
              <w:t>_</w:t>
            </w:r>
            <w:r w:rsidR="006B6939" w:rsidRPr="00BA5477">
              <w:rPr>
                <w:sz w:val="20"/>
                <w:szCs w:val="20"/>
              </w:rPr>
              <w:t>______</w:t>
            </w:r>
          </w:p>
          <w:p w:rsidR="00CE2218" w:rsidRPr="00BA5477" w:rsidRDefault="00CE2218" w:rsidP="00EC3AF8">
            <w:pPr>
              <w:pStyle w:val="a3"/>
              <w:spacing w:before="0" w:beforeAutospacing="0" w:after="0" w:afterAutospacing="0"/>
              <w:rPr>
                <w:sz w:val="20"/>
                <w:szCs w:val="20"/>
              </w:rPr>
            </w:pPr>
          </w:p>
          <w:p w:rsidR="00CE2218" w:rsidRPr="00BA5477" w:rsidRDefault="00CE2218" w:rsidP="00EC3AF8">
            <w:pPr>
              <w:pStyle w:val="a3"/>
              <w:spacing w:before="0" w:beforeAutospacing="0" w:after="0" w:afterAutospacing="0"/>
              <w:rPr>
                <w:sz w:val="20"/>
                <w:szCs w:val="20"/>
              </w:rPr>
            </w:pPr>
            <w:r w:rsidRPr="00BA5477">
              <w:rPr>
                <w:sz w:val="20"/>
                <w:szCs w:val="20"/>
              </w:rPr>
              <w:t>+7 (812)____________</w:t>
            </w:r>
            <w:r w:rsidR="00EC3AF8" w:rsidRPr="00BA5477">
              <w:rPr>
                <w:sz w:val="20"/>
                <w:szCs w:val="20"/>
              </w:rPr>
              <w:t>__________________</w:t>
            </w:r>
            <w:r w:rsidR="00DC7F19" w:rsidRPr="00BA5477">
              <w:rPr>
                <w:sz w:val="20"/>
                <w:szCs w:val="20"/>
              </w:rPr>
              <w:t>___</w:t>
            </w:r>
          </w:p>
          <w:p w:rsidR="00CE2218" w:rsidRPr="00BA5477" w:rsidRDefault="00CE2218" w:rsidP="00EC3AF8">
            <w:pPr>
              <w:pStyle w:val="a3"/>
              <w:spacing w:before="0" w:beforeAutospacing="0" w:after="0" w:afterAutospacing="0"/>
              <w:rPr>
                <w:b/>
                <w:sz w:val="20"/>
                <w:szCs w:val="20"/>
              </w:rPr>
            </w:pPr>
            <w:r w:rsidRPr="00BA5477">
              <w:rPr>
                <w:b/>
                <w:sz w:val="20"/>
                <w:szCs w:val="20"/>
                <w:lang w:val="en-US"/>
              </w:rPr>
              <w:t>E</w:t>
            </w:r>
            <w:r w:rsidRPr="00BA5477">
              <w:rPr>
                <w:b/>
                <w:sz w:val="20"/>
                <w:szCs w:val="20"/>
              </w:rPr>
              <w:t>-</w:t>
            </w:r>
            <w:r w:rsidRPr="00BA5477">
              <w:rPr>
                <w:b/>
                <w:sz w:val="20"/>
                <w:szCs w:val="20"/>
                <w:lang w:val="en-US"/>
              </w:rPr>
              <w:t>mail</w:t>
            </w:r>
            <w:r w:rsidRPr="00BA5477">
              <w:rPr>
                <w:b/>
                <w:sz w:val="20"/>
                <w:szCs w:val="20"/>
              </w:rPr>
              <w:t>:</w:t>
            </w:r>
          </w:p>
          <w:p w:rsidR="00CE2218" w:rsidRPr="00BA5477" w:rsidRDefault="00CE2218" w:rsidP="00EC3AF8">
            <w:pPr>
              <w:pStyle w:val="a3"/>
              <w:spacing w:before="0" w:beforeAutospacing="0" w:after="0" w:afterAutospacing="0"/>
              <w:rPr>
                <w:sz w:val="20"/>
                <w:szCs w:val="20"/>
              </w:rPr>
            </w:pPr>
            <w:r w:rsidRPr="00BA5477">
              <w:rPr>
                <w:sz w:val="20"/>
                <w:szCs w:val="20"/>
              </w:rPr>
              <w:t>______</w:t>
            </w:r>
            <w:r w:rsidR="00DC7F19" w:rsidRPr="00BA5477">
              <w:rPr>
                <w:sz w:val="20"/>
                <w:szCs w:val="20"/>
              </w:rPr>
              <w:t>___________</w:t>
            </w:r>
            <w:r w:rsidRPr="00BA5477">
              <w:rPr>
                <w:sz w:val="20"/>
                <w:szCs w:val="20"/>
              </w:rPr>
              <w:t>@</w:t>
            </w:r>
            <w:r w:rsidR="00EC3AF8" w:rsidRPr="00BA5477">
              <w:rPr>
                <w:sz w:val="20"/>
                <w:szCs w:val="20"/>
              </w:rPr>
              <w:t>_</w:t>
            </w:r>
            <w:r w:rsidRPr="00BA5477">
              <w:rPr>
                <w:sz w:val="20"/>
                <w:szCs w:val="20"/>
              </w:rPr>
              <w:t>_</w:t>
            </w:r>
            <w:r w:rsidR="006B6939" w:rsidRPr="00BA5477">
              <w:rPr>
                <w:sz w:val="20"/>
                <w:szCs w:val="20"/>
              </w:rPr>
              <w:t>____________________</w:t>
            </w:r>
          </w:p>
          <w:p w:rsidR="00CE2218" w:rsidRPr="00BA5477" w:rsidRDefault="00CE2218" w:rsidP="00EC3AF8">
            <w:pPr>
              <w:pStyle w:val="a3"/>
              <w:spacing w:before="0" w:beforeAutospacing="0" w:after="0" w:afterAutospacing="0"/>
              <w:rPr>
                <w:sz w:val="20"/>
                <w:szCs w:val="20"/>
              </w:rPr>
            </w:pPr>
          </w:p>
          <w:p w:rsidR="00CE2218" w:rsidRPr="00BA5477" w:rsidRDefault="00CE2218" w:rsidP="00EC3AF8">
            <w:pPr>
              <w:pStyle w:val="a3"/>
              <w:spacing w:before="0" w:beforeAutospacing="0" w:after="0" w:afterAutospacing="0"/>
              <w:rPr>
                <w:sz w:val="20"/>
                <w:szCs w:val="20"/>
              </w:rPr>
            </w:pPr>
            <w:r w:rsidRPr="00BA5477">
              <w:rPr>
                <w:sz w:val="20"/>
                <w:szCs w:val="20"/>
              </w:rPr>
              <w:t>____</w:t>
            </w:r>
            <w:r w:rsidR="00C80F80" w:rsidRPr="00BA5477">
              <w:rPr>
                <w:sz w:val="20"/>
                <w:szCs w:val="20"/>
              </w:rPr>
              <w:t>___________</w:t>
            </w:r>
            <w:r w:rsidR="00DC7F19" w:rsidRPr="00BA5477">
              <w:rPr>
                <w:sz w:val="20"/>
                <w:szCs w:val="20"/>
              </w:rPr>
              <w:t>_______/____</w:t>
            </w:r>
            <w:r w:rsidR="00EC3AF8" w:rsidRPr="00BA5477">
              <w:rPr>
                <w:sz w:val="20"/>
                <w:szCs w:val="20"/>
              </w:rPr>
              <w:t>___</w:t>
            </w:r>
            <w:r w:rsidRPr="00BA5477">
              <w:rPr>
                <w:sz w:val="20"/>
                <w:szCs w:val="20"/>
              </w:rPr>
              <w:t>_________/</w:t>
            </w:r>
          </w:p>
          <w:p w:rsidR="00CE2218" w:rsidRPr="00BA5477" w:rsidRDefault="00CE2218" w:rsidP="00EC3AF8">
            <w:pPr>
              <w:pStyle w:val="a3"/>
              <w:spacing w:before="0" w:beforeAutospacing="0" w:after="0" w:afterAutospacing="0"/>
              <w:rPr>
                <w:sz w:val="20"/>
                <w:szCs w:val="20"/>
              </w:rPr>
            </w:pPr>
            <w:r w:rsidRPr="00BA5477">
              <w:rPr>
                <w:sz w:val="20"/>
                <w:szCs w:val="20"/>
              </w:rPr>
              <w:t xml:space="preserve">               (Подпись)</w:t>
            </w:r>
          </w:p>
          <w:p w:rsidR="00CE2218" w:rsidRPr="00BA5477" w:rsidRDefault="00CE2218" w:rsidP="00EC3AF8">
            <w:pPr>
              <w:pStyle w:val="a3"/>
              <w:pBdr>
                <w:bottom w:val="single" w:sz="12" w:space="1" w:color="auto"/>
              </w:pBdr>
              <w:spacing w:before="0" w:beforeAutospacing="0" w:after="0" w:afterAutospacing="0"/>
              <w:rPr>
                <w:sz w:val="20"/>
                <w:szCs w:val="20"/>
              </w:rPr>
            </w:pPr>
          </w:p>
          <w:p w:rsidR="00CE2218" w:rsidRPr="00BA5477" w:rsidRDefault="00CE2218" w:rsidP="00C80F80">
            <w:pPr>
              <w:pStyle w:val="a3"/>
              <w:spacing w:before="0" w:beforeAutospacing="0" w:after="0" w:afterAutospacing="0"/>
              <w:rPr>
                <w:sz w:val="20"/>
                <w:szCs w:val="20"/>
              </w:rPr>
            </w:pPr>
            <w:r w:rsidRPr="00BA5477">
              <w:rPr>
                <w:sz w:val="20"/>
                <w:szCs w:val="20"/>
              </w:rPr>
              <w:t>(Дата и номер документа, подтверждающего полномочия представителя)</w:t>
            </w:r>
          </w:p>
        </w:tc>
      </w:tr>
    </w:tbl>
    <w:p w:rsidR="00B203C9" w:rsidRPr="00BA5477" w:rsidRDefault="00B203C9" w:rsidP="00962664">
      <w:pPr>
        <w:spacing w:after="160" w:line="259" w:lineRule="auto"/>
        <w:rPr>
          <w:rFonts w:ascii="Times New Roman" w:hAnsi="Times New Roman" w:cs="Times New Roman"/>
          <w:sz w:val="20"/>
          <w:szCs w:val="20"/>
          <w:lang w:eastAsia="ar-SA"/>
        </w:rPr>
      </w:pPr>
    </w:p>
    <w:sectPr w:rsidR="00B203C9" w:rsidRPr="00BA5477" w:rsidSect="00732A9D">
      <w:footerReference w:type="default" r:id="rId8"/>
      <w:pgSz w:w="11906" w:h="16838"/>
      <w:pgMar w:top="253" w:right="851" w:bottom="851" w:left="1418" w:header="567" w:footer="1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D1D" w:rsidRDefault="00233D1D">
      <w:pPr>
        <w:spacing w:after="0" w:line="240" w:lineRule="auto"/>
      </w:pPr>
      <w:r>
        <w:separator/>
      </w:r>
    </w:p>
  </w:endnote>
  <w:endnote w:type="continuationSeparator" w:id="0">
    <w:p w:rsidR="00233D1D" w:rsidRDefault="00233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107006"/>
      <w:docPartObj>
        <w:docPartGallery w:val="Page Numbers (Bottom of Page)"/>
        <w:docPartUnique/>
      </w:docPartObj>
    </w:sdtPr>
    <w:sdtEndPr/>
    <w:sdtContent>
      <w:p w:rsidR="00EC3AF8" w:rsidRDefault="00EC3AF8">
        <w:pPr>
          <w:pStyle w:val="a9"/>
          <w:jc w:val="center"/>
        </w:pPr>
        <w:r>
          <w:fldChar w:fldCharType="begin"/>
        </w:r>
        <w:r>
          <w:instrText>PAGE   \* MERGEFORMAT</w:instrText>
        </w:r>
        <w:r>
          <w:fldChar w:fldCharType="separate"/>
        </w:r>
        <w:r w:rsidR="00C82511">
          <w:rPr>
            <w:noProof/>
          </w:rPr>
          <w:t>5</w:t>
        </w:r>
        <w:r>
          <w:fldChar w:fldCharType="end"/>
        </w:r>
      </w:p>
    </w:sdtContent>
  </w:sdt>
  <w:p w:rsidR="00EC3AF8" w:rsidRDefault="00EC3AF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D1D" w:rsidRDefault="00233D1D">
      <w:pPr>
        <w:spacing w:after="0" w:line="240" w:lineRule="auto"/>
      </w:pPr>
      <w:r>
        <w:separator/>
      </w:r>
    </w:p>
  </w:footnote>
  <w:footnote w:type="continuationSeparator" w:id="0">
    <w:p w:rsidR="00233D1D" w:rsidRDefault="00233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528"/>
    <w:multiLevelType w:val="hybridMultilevel"/>
    <w:tmpl w:val="60729398"/>
    <w:lvl w:ilvl="0" w:tplc="D48C95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4A7FE4"/>
    <w:multiLevelType w:val="hybridMultilevel"/>
    <w:tmpl w:val="4EC405B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CE"/>
    <w:rsid w:val="00013AC1"/>
    <w:rsid w:val="00024B75"/>
    <w:rsid w:val="00031E1E"/>
    <w:rsid w:val="00044EDB"/>
    <w:rsid w:val="000A3CA0"/>
    <w:rsid w:val="00153589"/>
    <w:rsid w:val="0016562F"/>
    <w:rsid w:val="001F3508"/>
    <w:rsid w:val="00233D1D"/>
    <w:rsid w:val="00245288"/>
    <w:rsid w:val="002703E6"/>
    <w:rsid w:val="002E5ECE"/>
    <w:rsid w:val="00307918"/>
    <w:rsid w:val="00313E1B"/>
    <w:rsid w:val="0032683F"/>
    <w:rsid w:val="00384152"/>
    <w:rsid w:val="003A4A7A"/>
    <w:rsid w:val="003C7755"/>
    <w:rsid w:val="003F0456"/>
    <w:rsid w:val="00413ADA"/>
    <w:rsid w:val="00444576"/>
    <w:rsid w:val="00486E61"/>
    <w:rsid w:val="00496D31"/>
    <w:rsid w:val="004E6919"/>
    <w:rsid w:val="00595B3F"/>
    <w:rsid w:val="005A4C58"/>
    <w:rsid w:val="006341B2"/>
    <w:rsid w:val="0066398A"/>
    <w:rsid w:val="00676B83"/>
    <w:rsid w:val="006B6939"/>
    <w:rsid w:val="006C197F"/>
    <w:rsid w:val="006D62F2"/>
    <w:rsid w:val="006E7AD2"/>
    <w:rsid w:val="00732A9D"/>
    <w:rsid w:val="00762505"/>
    <w:rsid w:val="007A223F"/>
    <w:rsid w:val="007B7CE3"/>
    <w:rsid w:val="007C40E3"/>
    <w:rsid w:val="007D2550"/>
    <w:rsid w:val="007D25CA"/>
    <w:rsid w:val="007F68BE"/>
    <w:rsid w:val="00810210"/>
    <w:rsid w:val="00845973"/>
    <w:rsid w:val="00883FDF"/>
    <w:rsid w:val="00895381"/>
    <w:rsid w:val="008D631A"/>
    <w:rsid w:val="00900313"/>
    <w:rsid w:val="009104CD"/>
    <w:rsid w:val="00915834"/>
    <w:rsid w:val="00962664"/>
    <w:rsid w:val="009B0823"/>
    <w:rsid w:val="009D2D9F"/>
    <w:rsid w:val="009E4F2C"/>
    <w:rsid w:val="009E614E"/>
    <w:rsid w:val="009F4A68"/>
    <w:rsid w:val="009F539C"/>
    <w:rsid w:val="00AA31A3"/>
    <w:rsid w:val="00AB0413"/>
    <w:rsid w:val="00AB1BE1"/>
    <w:rsid w:val="00AD532F"/>
    <w:rsid w:val="00B1501A"/>
    <w:rsid w:val="00B15EE4"/>
    <w:rsid w:val="00B203C9"/>
    <w:rsid w:val="00B45126"/>
    <w:rsid w:val="00B64852"/>
    <w:rsid w:val="00B91360"/>
    <w:rsid w:val="00BA5477"/>
    <w:rsid w:val="00BB1973"/>
    <w:rsid w:val="00BE147C"/>
    <w:rsid w:val="00C50CA0"/>
    <w:rsid w:val="00C53728"/>
    <w:rsid w:val="00C7180F"/>
    <w:rsid w:val="00C80F80"/>
    <w:rsid w:val="00C82511"/>
    <w:rsid w:val="00CA42DC"/>
    <w:rsid w:val="00CE2218"/>
    <w:rsid w:val="00CF3890"/>
    <w:rsid w:val="00D60307"/>
    <w:rsid w:val="00DB51C8"/>
    <w:rsid w:val="00DC7F19"/>
    <w:rsid w:val="00DF72F2"/>
    <w:rsid w:val="00E13120"/>
    <w:rsid w:val="00E35BF1"/>
    <w:rsid w:val="00E77985"/>
    <w:rsid w:val="00EA0E31"/>
    <w:rsid w:val="00EC3AF8"/>
    <w:rsid w:val="00F34E54"/>
    <w:rsid w:val="00F45670"/>
    <w:rsid w:val="00FA237B"/>
    <w:rsid w:val="00FE0DCC"/>
    <w:rsid w:val="00FF3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2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2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2218"/>
    <w:rPr>
      <w:b/>
      <w:bCs/>
    </w:rPr>
  </w:style>
  <w:style w:type="paragraph" w:customStyle="1" w:styleId="ConsPlusNormal">
    <w:name w:val="ConsPlusNormal"/>
    <w:rsid w:val="00CE22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CE2218"/>
    <w:pPr>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rsid w:val="00CE2218"/>
    <w:rPr>
      <w:rFonts w:ascii="Arial" w:eastAsia="Times New Roman" w:hAnsi="Arial" w:cs="Times New Roman"/>
      <w:sz w:val="20"/>
      <w:szCs w:val="20"/>
      <w:lang w:eastAsia="ru-RU"/>
    </w:rPr>
  </w:style>
  <w:style w:type="paragraph" w:styleId="a5">
    <w:name w:val="List Paragraph"/>
    <w:basedOn w:val="a"/>
    <w:uiPriority w:val="34"/>
    <w:qFormat/>
    <w:rsid w:val="00CE2218"/>
    <w:pPr>
      <w:spacing w:after="0" w:line="240" w:lineRule="auto"/>
      <w:ind w:left="720"/>
    </w:pPr>
  </w:style>
  <w:style w:type="table" w:styleId="a6">
    <w:name w:val="Table Grid"/>
    <w:basedOn w:val="a1"/>
    <w:uiPriority w:val="59"/>
    <w:rsid w:val="00CE2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E22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2218"/>
  </w:style>
  <w:style w:type="paragraph" w:styleId="a9">
    <w:name w:val="footer"/>
    <w:basedOn w:val="a"/>
    <w:link w:val="aa"/>
    <w:uiPriority w:val="99"/>
    <w:unhideWhenUsed/>
    <w:rsid w:val="00CE22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2218"/>
  </w:style>
  <w:style w:type="paragraph" w:customStyle="1" w:styleId="ab">
    <w:name w:val="!Ïîäïèñü"/>
    <w:basedOn w:val="a"/>
    <w:rsid w:val="00CE2218"/>
    <w:pPr>
      <w:suppressAutoHyphens/>
      <w:spacing w:after="0" w:line="240" w:lineRule="auto"/>
    </w:pPr>
    <w:rPr>
      <w:rFonts w:ascii="Times New Roman" w:eastAsia="Times New Roman" w:hAnsi="Times New Roman" w:cs="Times New Roman"/>
      <w:b/>
      <w:sz w:val="24"/>
      <w:szCs w:val="20"/>
      <w:lang w:eastAsia="ar-SA"/>
    </w:rPr>
  </w:style>
  <w:style w:type="paragraph" w:styleId="ac">
    <w:name w:val="Body Text Indent"/>
    <w:basedOn w:val="a"/>
    <w:link w:val="ad"/>
    <w:rsid w:val="00CE2218"/>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CE2218"/>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A223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A223F"/>
    <w:rPr>
      <w:rFonts w:ascii="Segoe UI" w:hAnsi="Segoe UI" w:cs="Segoe UI"/>
      <w:sz w:val="18"/>
      <w:szCs w:val="18"/>
    </w:rPr>
  </w:style>
  <w:style w:type="paragraph" w:customStyle="1" w:styleId="ConsNonformat">
    <w:name w:val="ConsNonformat"/>
    <w:uiPriority w:val="99"/>
    <w:rsid w:val="00732A9D"/>
    <w:pPr>
      <w:suppressAutoHyphens/>
      <w:autoSpaceDE w:val="0"/>
      <w:spacing w:after="0" w:line="240" w:lineRule="auto"/>
    </w:pPr>
    <w:rPr>
      <w:rFonts w:ascii="Courier New" w:eastAsia="Calibri"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2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2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2218"/>
    <w:rPr>
      <w:b/>
      <w:bCs/>
    </w:rPr>
  </w:style>
  <w:style w:type="paragraph" w:customStyle="1" w:styleId="ConsPlusNormal">
    <w:name w:val="ConsPlusNormal"/>
    <w:rsid w:val="00CE22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CE2218"/>
    <w:pPr>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rsid w:val="00CE2218"/>
    <w:rPr>
      <w:rFonts w:ascii="Arial" w:eastAsia="Times New Roman" w:hAnsi="Arial" w:cs="Times New Roman"/>
      <w:sz w:val="20"/>
      <w:szCs w:val="20"/>
      <w:lang w:eastAsia="ru-RU"/>
    </w:rPr>
  </w:style>
  <w:style w:type="paragraph" w:styleId="a5">
    <w:name w:val="List Paragraph"/>
    <w:basedOn w:val="a"/>
    <w:uiPriority w:val="34"/>
    <w:qFormat/>
    <w:rsid w:val="00CE2218"/>
    <w:pPr>
      <w:spacing w:after="0" w:line="240" w:lineRule="auto"/>
      <w:ind w:left="720"/>
    </w:pPr>
  </w:style>
  <w:style w:type="table" w:styleId="a6">
    <w:name w:val="Table Grid"/>
    <w:basedOn w:val="a1"/>
    <w:uiPriority w:val="59"/>
    <w:rsid w:val="00CE2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E22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2218"/>
  </w:style>
  <w:style w:type="paragraph" w:styleId="a9">
    <w:name w:val="footer"/>
    <w:basedOn w:val="a"/>
    <w:link w:val="aa"/>
    <w:uiPriority w:val="99"/>
    <w:unhideWhenUsed/>
    <w:rsid w:val="00CE22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2218"/>
  </w:style>
  <w:style w:type="paragraph" w:customStyle="1" w:styleId="ab">
    <w:name w:val="!Ïîäïèñü"/>
    <w:basedOn w:val="a"/>
    <w:rsid w:val="00CE2218"/>
    <w:pPr>
      <w:suppressAutoHyphens/>
      <w:spacing w:after="0" w:line="240" w:lineRule="auto"/>
    </w:pPr>
    <w:rPr>
      <w:rFonts w:ascii="Times New Roman" w:eastAsia="Times New Roman" w:hAnsi="Times New Roman" w:cs="Times New Roman"/>
      <w:b/>
      <w:sz w:val="24"/>
      <w:szCs w:val="20"/>
      <w:lang w:eastAsia="ar-SA"/>
    </w:rPr>
  </w:style>
  <w:style w:type="paragraph" w:styleId="ac">
    <w:name w:val="Body Text Indent"/>
    <w:basedOn w:val="a"/>
    <w:link w:val="ad"/>
    <w:rsid w:val="00CE2218"/>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CE2218"/>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A223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A223F"/>
    <w:rPr>
      <w:rFonts w:ascii="Segoe UI" w:hAnsi="Segoe UI" w:cs="Segoe UI"/>
      <w:sz w:val="18"/>
      <w:szCs w:val="18"/>
    </w:rPr>
  </w:style>
  <w:style w:type="paragraph" w:customStyle="1" w:styleId="ConsNonformat">
    <w:name w:val="ConsNonformat"/>
    <w:uiPriority w:val="99"/>
    <w:rsid w:val="00732A9D"/>
    <w:pPr>
      <w:suppressAutoHyphens/>
      <w:autoSpaceDE w:val="0"/>
      <w:spacing w:after="0" w:line="240" w:lineRule="auto"/>
    </w:pPr>
    <w:rPr>
      <w:rFonts w:ascii="Courier New" w:eastAsia="Calibri"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8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6032</Words>
  <Characters>34388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LEGENDA</Company>
  <LinksUpToDate>false</LinksUpToDate>
  <CharactersWithSpaces>40340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Мария Сергеевна</dc:creator>
  <cp:lastModifiedBy>user</cp:lastModifiedBy>
  <cp:revision>6</cp:revision>
  <cp:lastPrinted>2021-02-10T07:24:00Z</cp:lastPrinted>
  <dcterms:created xsi:type="dcterms:W3CDTF">2021-01-30T13:34:00Z</dcterms:created>
  <dcterms:modified xsi:type="dcterms:W3CDTF">2023-02-17T13:40:00Z</dcterms:modified>
</cp:coreProperties>
</file>